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C7A10" w14:textId="082F72A6"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las </w:t>
      </w:r>
      <w:r w:rsidR="00143304">
        <w:rPr>
          <w:rFonts w:ascii="Arial" w:hAnsi="Arial" w:cs="Arial"/>
          <w:sz w:val="18"/>
          <w:szCs w:val="18"/>
          <w:lang w:val="es-MX"/>
        </w:rPr>
        <w:t>14</w:t>
      </w:r>
      <w:r w:rsidR="00E32607">
        <w:rPr>
          <w:rFonts w:ascii="Arial" w:hAnsi="Arial" w:cs="Arial"/>
          <w:sz w:val="18"/>
          <w:szCs w:val="18"/>
          <w:lang w:val="es-MX"/>
        </w:rPr>
        <w:t>:</w:t>
      </w:r>
      <w:r w:rsidR="005E76D4">
        <w:rPr>
          <w:rFonts w:ascii="Arial" w:hAnsi="Arial" w:cs="Arial"/>
          <w:sz w:val="18"/>
          <w:szCs w:val="18"/>
          <w:lang w:val="es-MX"/>
        </w:rPr>
        <w:t>0</w:t>
      </w:r>
      <w:r w:rsidRPr="00A31430">
        <w:rPr>
          <w:rFonts w:ascii="Arial" w:hAnsi="Arial" w:cs="Arial"/>
          <w:sz w:val="18"/>
          <w:szCs w:val="18"/>
          <w:lang w:val="es-MX"/>
        </w:rPr>
        <w:t>0 (</w:t>
      </w:r>
      <w:r w:rsidR="00143304">
        <w:rPr>
          <w:rFonts w:ascii="Arial" w:hAnsi="Arial" w:cs="Arial"/>
          <w:sz w:val="18"/>
          <w:szCs w:val="18"/>
          <w:lang w:val="es-MX"/>
        </w:rPr>
        <w:t>catorce</w:t>
      </w:r>
      <w:r w:rsidRPr="00A31430">
        <w:rPr>
          <w:rFonts w:ascii="Arial" w:hAnsi="Arial" w:cs="Arial"/>
          <w:sz w:val="18"/>
          <w:szCs w:val="18"/>
          <w:lang w:val="es-MX"/>
        </w:rPr>
        <w:t>)</w:t>
      </w:r>
      <w:r w:rsidRPr="00A31430">
        <w:rPr>
          <w:rFonts w:ascii="Arial" w:hAnsi="Arial" w:cs="Arial"/>
          <w:b w:val="0"/>
          <w:sz w:val="18"/>
          <w:szCs w:val="18"/>
          <w:lang w:val="es-MX"/>
        </w:rPr>
        <w:t xml:space="preserve"> </w:t>
      </w:r>
      <w:r w:rsidR="005E76D4">
        <w:rPr>
          <w:rFonts w:ascii="Arial" w:hAnsi="Arial" w:cs="Arial"/>
          <w:b w:val="0"/>
          <w:sz w:val="18"/>
          <w:szCs w:val="18"/>
          <w:lang w:val="es-MX"/>
        </w:rPr>
        <w:t>h</w:t>
      </w:r>
      <w:r w:rsidRPr="00A31430">
        <w:rPr>
          <w:rFonts w:ascii="Arial" w:hAnsi="Arial" w:cs="Arial"/>
          <w:b w:val="0"/>
          <w:sz w:val="18"/>
          <w:szCs w:val="18"/>
          <w:lang w:val="es-MX"/>
        </w:rPr>
        <w:t xml:space="preserve">oras del día </w:t>
      </w:r>
      <w:r w:rsidR="00143304">
        <w:rPr>
          <w:rFonts w:ascii="Arial" w:hAnsi="Arial" w:cs="Arial"/>
          <w:sz w:val="18"/>
          <w:szCs w:val="18"/>
          <w:lang w:val="es-MX"/>
        </w:rPr>
        <w:t>19</w:t>
      </w:r>
      <w:r w:rsidRPr="00A31430">
        <w:rPr>
          <w:rFonts w:ascii="Arial" w:hAnsi="Arial" w:cs="Arial"/>
          <w:sz w:val="18"/>
          <w:szCs w:val="18"/>
          <w:lang w:val="es-MX"/>
        </w:rPr>
        <w:t xml:space="preserve"> </w:t>
      </w:r>
      <w:r w:rsidR="005168C2">
        <w:rPr>
          <w:rFonts w:ascii="Arial" w:hAnsi="Arial" w:cs="Arial"/>
          <w:sz w:val="18"/>
          <w:szCs w:val="18"/>
          <w:lang w:val="es-MX"/>
        </w:rPr>
        <w:t xml:space="preserve">de </w:t>
      </w:r>
      <w:r w:rsidR="00143304">
        <w:rPr>
          <w:rFonts w:ascii="Arial" w:hAnsi="Arial" w:cs="Arial"/>
          <w:sz w:val="18"/>
          <w:szCs w:val="18"/>
          <w:lang w:val="es-MX"/>
        </w:rPr>
        <w:t>octubre</w:t>
      </w:r>
      <w:r w:rsidR="005168C2">
        <w:rPr>
          <w:rFonts w:ascii="Arial" w:hAnsi="Arial" w:cs="Arial"/>
          <w:sz w:val="18"/>
          <w:szCs w:val="18"/>
          <w:lang w:val="es-MX"/>
        </w:rPr>
        <w:t xml:space="preserve"> </w:t>
      </w:r>
      <w:r w:rsidRPr="00A31430">
        <w:rPr>
          <w:rFonts w:ascii="Arial" w:hAnsi="Arial" w:cs="Arial"/>
          <w:sz w:val="18"/>
          <w:szCs w:val="18"/>
          <w:lang w:val="es-MX"/>
        </w:rPr>
        <w:t>de 20</w:t>
      </w:r>
      <w:r w:rsidR="004E5A42">
        <w:rPr>
          <w:rFonts w:ascii="Arial" w:hAnsi="Arial" w:cs="Arial"/>
          <w:sz w:val="18"/>
          <w:szCs w:val="18"/>
          <w:lang w:val="es-MX"/>
        </w:rPr>
        <w:t>20</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-00</w:t>
      </w:r>
      <w:r w:rsidR="00143304">
        <w:rPr>
          <w:rFonts w:ascii="Arial" w:hAnsi="Arial" w:cs="Arial"/>
          <w:sz w:val="18"/>
          <w:szCs w:val="18"/>
          <w:lang w:val="es-MX"/>
        </w:rPr>
        <w:t>8</w:t>
      </w:r>
      <w:r w:rsidRPr="00A31430">
        <w:rPr>
          <w:rFonts w:ascii="Arial" w:hAnsi="Arial" w:cs="Arial"/>
          <w:sz w:val="18"/>
          <w:szCs w:val="18"/>
          <w:lang w:val="es-MX"/>
        </w:rPr>
        <w:t>-</w:t>
      </w:r>
      <w:r w:rsidR="004E5A42">
        <w:rPr>
          <w:rFonts w:ascii="Arial" w:hAnsi="Arial" w:cs="Arial"/>
          <w:sz w:val="18"/>
          <w:szCs w:val="18"/>
          <w:lang w:val="es-MX"/>
        </w:rPr>
        <w:t>2020</w:t>
      </w:r>
      <w:r w:rsidRPr="00A31430">
        <w:rPr>
          <w:rFonts w:ascii="Arial" w:hAnsi="Arial" w:cs="Arial"/>
          <w:sz w:val="18"/>
          <w:szCs w:val="18"/>
          <w:lang w:val="es-MX"/>
        </w:rPr>
        <w:t xml:space="preserve"> </w:t>
      </w:r>
      <w:r w:rsidR="006D6677">
        <w:rPr>
          <w:rFonts w:ascii="Arial" w:hAnsi="Arial" w:cs="Arial"/>
          <w:sz w:val="18"/>
          <w:szCs w:val="18"/>
          <w:lang w:val="es-MX"/>
        </w:rPr>
        <w:t xml:space="preserve">para la adquisición servidor y sistemas de almacenamiento para el Departamento de Redes y Telecomunicaciones de la Dirección General de Finanzas </w:t>
      </w:r>
      <w:r w:rsidR="006D6677" w:rsidRPr="00A31430">
        <w:rPr>
          <w:rFonts w:ascii="Arial" w:hAnsi="Arial" w:cs="Arial"/>
          <w:b w:val="0"/>
          <w:sz w:val="18"/>
          <w:szCs w:val="18"/>
          <w:lang w:val="es-MX"/>
        </w:rPr>
        <w:t xml:space="preserve">(en adelante la Convocatoria) </w:t>
      </w:r>
      <w:r w:rsidR="006D6677">
        <w:rPr>
          <w:rFonts w:ascii="Arial" w:hAnsi="Arial" w:cs="Arial"/>
          <w:b w:val="0"/>
          <w:sz w:val="18"/>
          <w:szCs w:val="18"/>
          <w:lang w:val="es-MX"/>
        </w:rPr>
        <w:t xml:space="preserve">, la cual es </w:t>
      </w:r>
      <w:r w:rsidR="00F93EAA">
        <w:rPr>
          <w:rFonts w:ascii="Arial" w:hAnsi="Arial" w:cs="Arial"/>
          <w:b w:val="0"/>
          <w:sz w:val="18"/>
          <w:szCs w:val="18"/>
          <w:lang w:val="es-MX"/>
        </w:rPr>
        <w:t xml:space="preserve">realizada con </w:t>
      </w:r>
      <w:r w:rsidR="006D6677">
        <w:rPr>
          <w:rFonts w:ascii="Arial" w:hAnsi="Arial" w:cs="Arial"/>
          <w:b w:val="0"/>
          <w:sz w:val="18"/>
          <w:szCs w:val="18"/>
          <w:lang w:val="es-MX"/>
        </w:rPr>
        <w:t xml:space="preserve">Fondo Ordinario Propio, fuente de financiamiento Estatal, </w:t>
      </w:r>
      <w:r w:rsidR="00F93EAA">
        <w:rPr>
          <w:rFonts w:ascii="Arial" w:hAnsi="Arial" w:cs="Arial"/>
          <w:b w:val="0"/>
          <w:sz w:val="18"/>
          <w:szCs w:val="18"/>
          <w:lang w:val="es-MX"/>
        </w:rPr>
        <w:t xml:space="preserve"> de la Universidad, </w:t>
      </w:r>
      <w:r w:rsidR="006D6677">
        <w:rPr>
          <w:rFonts w:ascii="Arial" w:hAnsi="Arial" w:cs="Arial"/>
          <w:b w:val="0"/>
          <w:sz w:val="18"/>
          <w:szCs w:val="18"/>
          <w:lang w:val="es-MX"/>
        </w:rPr>
        <w:t>se reúnen</w:t>
      </w:r>
      <w:r w:rsidR="00E00A7E" w:rsidRPr="00F27345">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395706" w:rsidRPr="00F27345">
        <w:rPr>
          <w:rFonts w:ascii="Arial" w:hAnsi="Arial" w:cs="Arial"/>
          <w:b w:val="0"/>
          <w:sz w:val="18"/>
          <w:szCs w:val="18"/>
          <w:lang w:val="es-MX"/>
        </w:rPr>
        <w:t xml:space="preserve"> edificio 222</w:t>
      </w:r>
      <w:r w:rsidR="00395706">
        <w:rPr>
          <w:rFonts w:ascii="Arial" w:hAnsi="Arial" w:cs="Arial"/>
          <w:b w:val="0"/>
          <w:sz w:val="18"/>
          <w:szCs w:val="18"/>
          <w:lang w:val="es-MX"/>
        </w:rPr>
        <w:t xml:space="preserve"> </w:t>
      </w:r>
      <w:r w:rsidR="00B510D7">
        <w:rPr>
          <w:rFonts w:ascii="Arial" w:hAnsi="Arial" w:cs="Arial"/>
          <w:b w:val="0"/>
          <w:sz w:val="18"/>
          <w:szCs w:val="18"/>
          <w:lang w:val="es-MX"/>
        </w:rPr>
        <w:t xml:space="preserve">planta baja, </w:t>
      </w:r>
      <w:r w:rsidRPr="00A31430">
        <w:rPr>
          <w:rFonts w:ascii="Arial" w:hAnsi="Arial" w:cs="Arial"/>
          <w:b w:val="0"/>
          <w:sz w:val="18"/>
          <w:szCs w:val="18"/>
          <w:lang w:val="es-MX"/>
        </w:rPr>
        <w:t xml:space="preserve">Ciudad Universitaria,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31AF1756"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Lic. Beatriz Elizabeth Rivera de Loera, Jefa del Departamento de Compras</w:t>
      </w:r>
      <w:r w:rsidR="006D6677">
        <w:rPr>
          <w:rFonts w:ascii="Arial" w:hAnsi="Arial" w:cs="Arial"/>
          <w:color w:val="000000"/>
          <w:sz w:val="18"/>
          <w:szCs w:val="18"/>
        </w:rPr>
        <w:t xml:space="preserve"> de la DGF y coordinado por la </w:t>
      </w:r>
      <w:r w:rsidR="006D6677" w:rsidRPr="008E2C6F">
        <w:rPr>
          <w:rFonts w:ascii="Arial" w:hAnsi="Arial" w:cs="Arial"/>
          <w:color w:val="000000"/>
          <w:sz w:val="18"/>
          <w:szCs w:val="18"/>
        </w:rPr>
        <w:t>C.P. Angélica Lozano Galaviz, Encargado de Licitaciones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Aguascalientes y los artículos 2, 7 y 8 del Manual Único de Adquisiciones, Arrendamientos y Servicios de la Universidad Autónoma de Aguascalientes</w:t>
      </w:r>
      <w:r w:rsidR="003B7A27">
        <w:rPr>
          <w:rFonts w:ascii="Arial" w:hAnsi="Arial" w:cs="Arial"/>
          <w:color w:val="000000"/>
          <w:sz w:val="18"/>
          <w:szCs w:val="18"/>
        </w:rPr>
        <w:t xml:space="preserve"> son el área contratante de la Universidad.</w:t>
      </w:r>
      <w:r w:rsidR="002B05A5" w:rsidRPr="008E2C6F">
        <w:rPr>
          <w:rFonts w:ascii="Arial" w:hAnsi="Arial" w:cs="Arial"/>
          <w:color w:val="000000"/>
          <w:sz w:val="18"/>
          <w:szCs w:val="18"/>
        </w:rPr>
        <w:t>-----------------------------------------------------------------------------------------------</w:t>
      </w:r>
      <w:r w:rsidR="008E2C6F">
        <w:rPr>
          <w:rFonts w:ascii="Arial" w:hAnsi="Arial" w:cs="Arial"/>
          <w:color w:val="000000"/>
          <w:sz w:val="18"/>
          <w:szCs w:val="18"/>
        </w:rPr>
        <w:t>---------------------------------------------------------------------------------------</w:t>
      </w:r>
    </w:p>
    <w:p w14:paraId="1A597CD9" w14:textId="61644119" w:rsidR="0063368B" w:rsidRDefault="00A31430" w:rsidP="00C447C1">
      <w:pPr>
        <w:pStyle w:val="Sangradetextonormal"/>
        <w:ind w:left="0" w:right="48"/>
        <w:jc w:val="both"/>
        <w:rPr>
          <w:rFonts w:ascii="Arial" w:hAnsi="Arial" w:cs="Arial"/>
          <w:color w:val="000000"/>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p>
    <w:p w14:paraId="248DFAC7" w14:textId="4B077B3E" w:rsidR="00C447C1" w:rsidRDefault="003A7A6E" w:rsidP="00C447C1">
      <w:pPr>
        <w:pStyle w:val="Sangradetextonormal"/>
        <w:ind w:left="0" w:right="48"/>
        <w:jc w:val="both"/>
        <w:rPr>
          <w:rFonts w:ascii="Arial" w:hAnsi="Arial" w:cs="Arial"/>
          <w:sz w:val="18"/>
          <w:szCs w:val="18"/>
        </w:rPr>
      </w:pPr>
      <w:r>
        <w:rPr>
          <w:rFonts w:ascii="Arial" w:hAnsi="Arial" w:cs="Arial"/>
          <w:color w:val="000000"/>
          <w:sz w:val="18"/>
          <w:szCs w:val="18"/>
        </w:rPr>
        <w:t>se informa que</w:t>
      </w:r>
      <w:r w:rsidR="00A31430" w:rsidRPr="008E2C6F">
        <w:rPr>
          <w:rFonts w:ascii="Arial" w:hAnsi="Arial" w:cs="Arial"/>
          <w:color w:val="000000"/>
          <w:sz w:val="18"/>
          <w:szCs w:val="18"/>
        </w:rPr>
        <w:t xml:space="preserve"> </w:t>
      </w:r>
      <w:r w:rsidR="00A31430" w:rsidRPr="008E2C6F">
        <w:rPr>
          <w:rFonts w:ascii="Arial" w:hAnsi="Arial" w:cs="Arial"/>
          <w:sz w:val="18"/>
          <w:szCs w:val="18"/>
        </w:rPr>
        <w:t>el área requirente</w:t>
      </w:r>
      <w:r>
        <w:rPr>
          <w:rFonts w:ascii="Arial" w:hAnsi="Arial" w:cs="Arial"/>
          <w:sz w:val="18"/>
          <w:szCs w:val="18"/>
        </w:rPr>
        <w:t xml:space="preserve"> en esta licitación es</w:t>
      </w:r>
      <w:r w:rsidR="00A31430" w:rsidRPr="008E2C6F">
        <w:rPr>
          <w:rFonts w:ascii="Arial" w:hAnsi="Arial" w:cs="Arial"/>
          <w:sz w:val="18"/>
          <w:szCs w:val="18"/>
        </w:rPr>
        <w:t xml:space="preserve"> </w:t>
      </w:r>
      <w:r w:rsidR="0063368B">
        <w:rPr>
          <w:rFonts w:ascii="Arial" w:hAnsi="Arial" w:cs="Arial"/>
          <w:sz w:val="18"/>
          <w:szCs w:val="18"/>
        </w:rPr>
        <w:t xml:space="preserve">la </w:t>
      </w:r>
      <w:r w:rsidR="0063368B" w:rsidRPr="0063368B">
        <w:rPr>
          <w:rFonts w:ascii="Arial" w:hAnsi="Arial" w:cs="Arial"/>
          <w:b/>
          <w:bCs/>
          <w:sz w:val="18"/>
          <w:szCs w:val="18"/>
        </w:rPr>
        <w:t xml:space="preserve">Dra. Sandra Yesenia Pinzón Castro, Directora General de Planeación y Desarrollo, </w:t>
      </w:r>
      <w:r w:rsidR="00A80B7C" w:rsidRPr="0063368B">
        <w:rPr>
          <w:rFonts w:ascii="Arial" w:hAnsi="Arial" w:cs="Arial"/>
          <w:b/>
          <w:bCs/>
          <w:sz w:val="18"/>
          <w:szCs w:val="18"/>
        </w:rPr>
        <w:t>el</w:t>
      </w:r>
      <w:r w:rsidR="00FD23E0" w:rsidRPr="00C76057">
        <w:rPr>
          <w:rFonts w:ascii="Arial" w:hAnsi="Arial" w:cs="Arial"/>
          <w:b/>
          <w:sz w:val="18"/>
          <w:szCs w:val="18"/>
        </w:rPr>
        <w:t xml:space="preserve"> </w:t>
      </w:r>
      <w:r w:rsidR="00FD23E0" w:rsidRPr="00DB69B4">
        <w:rPr>
          <w:rFonts w:ascii="Arial" w:hAnsi="Arial" w:cs="Arial"/>
          <w:b/>
          <w:sz w:val="18"/>
          <w:szCs w:val="18"/>
        </w:rPr>
        <w:t>I.S.C. Abraham Rodríguez Méndez</w:t>
      </w:r>
      <w:r w:rsidR="00FD23E0">
        <w:rPr>
          <w:rFonts w:ascii="Arial" w:hAnsi="Arial" w:cs="Arial"/>
          <w:b/>
          <w:sz w:val="18"/>
          <w:szCs w:val="18"/>
        </w:rPr>
        <w:t xml:space="preserve">, </w:t>
      </w:r>
      <w:r w:rsidR="00FD23E0" w:rsidRPr="00EF0D71">
        <w:rPr>
          <w:rFonts w:ascii="Arial" w:hAnsi="Arial" w:cs="Arial"/>
          <w:b/>
          <w:sz w:val="18"/>
          <w:szCs w:val="18"/>
        </w:rPr>
        <w:t xml:space="preserve">Jefe del Departamento de </w:t>
      </w:r>
      <w:r w:rsidR="00FD23E0">
        <w:rPr>
          <w:rFonts w:ascii="Arial" w:hAnsi="Arial" w:cs="Arial"/>
          <w:b/>
          <w:sz w:val="18"/>
          <w:szCs w:val="18"/>
        </w:rPr>
        <w:t xml:space="preserve">Redes y Telecomunicaciones de la </w:t>
      </w:r>
      <w:proofErr w:type="spellStart"/>
      <w:r w:rsidR="00FD23E0">
        <w:rPr>
          <w:rFonts w:ascii="Arial" w:hAnsi="Arial" w:cs="Arial"/>
          <w:b/>
          <w:sz w:val="18"/>
          <w:szCs w:val="18"/>
        </w:rPr>
        <w:t>DGPyD</w:t>
      </w:r>
      <w:proofErr w:type="spellEnd"/>
      <w:r w:rsidR="00FD23E0">
        <w:rPr>
          <w:rFonts w:ascii="Arial" w:hAnsi="Arial" w:cs="Arial"/>
          <w:sz w:val="18"/>
          <w:szCs w:val="18"/>
        </w:rPr>
        <w:t xml:space="preserve">, y </w:t>
      </w:r>
      <w:r w:rsidR="00FD23E0" w:rsidRPr="0020314A">
        <w:rPr>
          <w:rFonts w:ascii="Arial" w:hAnsi="Arial" w:cs="Arial"/>
          <w:b/>
          <w:sz w:val="18"/>
          <w:szCs w:val="18"/>
        </w:rPr>
        <w:t xml:space="preserve">el </w:t>
      </w:r>
      <w:r w:rsidR="00FD23E0" w:rsidRPr="00DB69B4">
        <w:rPr>
          <w:rFonts w:ascii="Arial" w:hAnsi="Arial" w:cs="Arial"/>
          <w:b/>
          <w:sz w:val="18"/>
          <w:szCs w:val="18"/>
        </w:rPr>
        <w:t>Ing. Miguel Ángel Hernández</w:t>
      </w:r>
      <w:r w:rsidR="00FD23E0">
        <w:rPr>
          <w:rFonts w:ascii="Arial" w:hAnsi="Arial" w:cs="Arial"/>
          <w:b/>
          <w:sz w:val="18"/>
          <w:szCs w:val="18"/>
        </w:rPr>
        <w:t xml:space="preserve">, Representante Técnico del Departamento de Redes y Telecomunicaciones de la </w:t>
      </w:r>
      <w:proofErr w:type="spellStart"/>
      <w:r w:rsidR="00FD23E0">
        <w:rPr>
          <w:rFonts w:ascii="Arial" w:hAnsi="Arial" w:cs="Arial"/>
          <w:b/>
          <w:sz w:val="18"/>
          <w:szCs w:val="18"/>
        </w:rPr>
        <w:t>DGPyD</w:t>
      </w:r>
      <w:proofErr w:type="spellEnd"/>
      <w:r w:rsidR="00BB0165">
        <w:rPr>
          <w:rFonts w:ascii="Arial" w:hAnsi="Arial" w:cs="Arial"/>
          <w:b/>
          <w:sz w:val="18"/>
          <w:szCs w:val="18"/>
        </w:rPr>
        <w:t xml:space="preserve">, </w:t>
      </w:r>
      <w:proofErr w:type="spellStart"/>
      <w:r w:rsidR="00BA4A98">
        <w:rPr>
          <w:rFonts w:ascii="Arial" w:hAnsi="Arial" w:cs="Arial"/>
          <w:bCs/>
          <w:sz w:val="18"/>
          <w:szCs w:val="18"/>
        </w:rPr>
        <w:t>quines</w:t>
      </w:r>
      <w:proofErr w:type="spellEnd"/>
      <w:r w:rsidR="00BA4A98">
        <w:rPr>
          <w:rFonts w:ascii="Arial" w:hAnsi="Arial" w:cs="Arial"/>
          <w:bCs/>
          <w:sz w:val="18"/>
          <w:szCs w:val="18"/>
        </w:rPr>
        <w:t xml:space="preserve"> </w:t>
      </w:r>
      <w:r w:rsidR="00BB0165">
        <w:rPr>
          <w:rFonts w:ascii="Arial" w:hAnsi="Arial" w:cs="Arial"/>
          <w:sz w:val="18"/>
          <w:szCs w:val="18"/>
        </w:rPr>
        <w:t>realizaron</w:t>
      </w:r>
      <w:r w:rsidR="00A31430" w:rsidRPr="008E2C6F">
        <w:rPr>
          <w:rFonts w:ascii="Arial" w:hAnsi="Arial" w:cs="Arial"/>
          <w:sz w:val="18"/>
          <w:szCs w:val="18"/>
        </w:rPr>
        <w:t xml:space="preserve"> el </w:t>
      </w:r>
      <w:r>
        <w:rPr>
          <w:rFonts w:ascii="Arial" w:hAnsi="Arial" w:cs="Arial"/>
          <w:sz w:val="18"/>
          <w:szCs w:val="18"/>
        </w:rPr>
        <w:t xml:space="preserve">dictamen técnico en donde consta el </w:t>
      </w:r>
      <w:r w:rsidR="00A31430" w:rsidRPr="008E2C6F">
        <w:rPr>
          <w:rFonts w:ascii="Arial" w:hAnsi="Arial" w:cs="Arial"/>
          <w:sz w:val="18"/>
          <w:szCs w:val="18"/>
        </w:rPr>
        <w:t>análisis y evaluación a la documentación técnica</w:t>
      </w:r>
      <w:r w:rsidR="00701597" w:rsidRPr="008E2C6F">
        <w:rPr>
          <w:rFonts w:ascii="Arial" w:hAnsi="Arial" w:cs="Arial"/>
          <w:sz w:val="18"/>
          <w:szCs w:val="18"/>
        </w:rPr>
        <w:t xml:space="preserve"> y </w:t>
      </w:r>
      <w:r w:rsidR="006B2811" w:rsidRPr="008E2C6F">
        <w:rPr>
          <w:rFonts w:ascii="Arial" w:hAnsi="Arial" w:cs="Arial"/>
          <w:sz w:val="18"/>
          <w:szCs w:val="18"/>
        </w:rPr>
        <w:t>económica</w:t>
      </w:r>
      <w:r w:rsidR="00BA4A98">
        <w:rPr>
          <w:rFonts w:ascii="Arial" w:hAnsi="Arial" w:cs="Arial"/>
          <w:sz w:val="18"/>
          <w:szCs w:val="18"/>
        </w:rPr>
        <w:t xml:space="preserve"> de esta Licitación</w:t>
      </w:r>
      <w:r w:rsidR="006B2811" w:rsidRPr="008E2C6F">
        <w:rPr>
          <w:rFonts w:ascii="Arial" w:hAnsi="Arial" w:cs="Arial"/>
          <w:sz w:val="18"/>
          <w:szCs w:val="18"/>
        </w:rPr>
        <w:t>.</w:t>
      </w:r>
      <w:r w:rsidR="00BB0165">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5F0FDB1D"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167512">
        <w:rPr>
          <w:rFonts w:ascii="Arial" w:hAnsi="Arial" w:cs="Arial"/>
          <w:b/>
          <w:sz w:val="18"/>
          <w:szCs w:val="18"/>
        </w:rPr>
        <w:t>15</w:t>
      </w:r>
      <w:r w:rsidR="000A3006">
        <w:rPr>
          <w:rFonts w:ascii="Arial" w:hAnsi="Arial" w:cs="Arial"/>
          <w:b/>
          <w:sz w:val="18"/>
          <w:szCs w:val="18"/>
        </w:rPr>
        <w:t xml:space="preserve"> </w:t>
      </w:r>
      <w:r w:rsidR="00167512">
        <w:rPr>
          <w:rFonts w:ascii="Arial" w:hAnsi="Arial" w:cs="Arial"/>
          <w:b/>
          <w:sz w:val="18"/>
          <w:szCs w:val="18"/>
        </w:rPr>
        <w:t>de octubre</w:t>
      </w:r>
      <w:r w:rsidRPr="005860D1">
        <w:rPr>
          <w:rFonts w:ascii="Arial" w:hAnsi="Arial" w:cs="Arial"/>
          <w:b/>
          <w:sz w:val="18"/>
          <w:szCs w:val="18"/>
        </w:rPr>
        <w:t xml:space="preserve"> de 20</w:t>
      </w:r>
      <w:r w:rsidR="00987A96">
        <w:rPr>
          <w:rFonts w:ascii="Arial" w:hAnsi="Arial" w:cs="Arial"/>
          <w:b/>
          <w:sz w:val="18"/>
          <w:szCs w:val="18"/>
        </w:rPr>
        <w:t>20</w:t>
      </w:r>
      <w:r w:rsidRPr="007915ED">
        <w:rPr>
          <w:rFonts w:ascii="Arial" w:hAnsi="Arial" w:cs="Arial"/>
          <w:sz w:val="18"/>
          <w:szCs w:val="18"/>
        </w:rPr>
        <w:t xml:space="preserve"> </w:t>
      </w:r>
      <w:r>
        <w:rPr>
          <w:rFonts w:ascii="Arial" w:hAnsi="Arial" w:cs="Arial"/>
          <w:sz w:val="18"/>
          <w:szCs w:val="18"/>
        </w:rPr>
        <w:t xml:space="preserve">a las </w:t>
      </w:r>
      <w:r w:rsidR="00AA788A">
        <w:rPr>
          <w:rFonts w:ascii="Arial" w:hAnsi="Arial" w:cs="Arial"/>
          <w:b/>
          <w:sz w:val="18"/>
          <w:szCs w:val="18"/>
        </w:rPr>
        <w:t>10</w:t>
      </w:r>
      <w:r>
        <w:rPr>
          <w:rFonts w:ascii="Arial" w:hAnsi="Arial" w:cs="Arial"/>
          <w:b/>
          <w:sz w:val="18"/>
          <w:szCs w:val="18"/>
        </w:rPr>
        <w:t>:00 (</w:t>
      </w:r>
      <w:r w:rsidR="007E61FC">
        <w:rPr>
          <w:rFonts w:ascii="Arial" w:hAnsi="Arial" w:cs="Arial"/>
          <w:b/>
          <w:sz w:val="18"/>
          <w:szCs w:val="18"/>
        </w:rPr>
        <w:t>d</w:t>
      </w:r>
      <w:r w:rsidR="00AA788A">
        <w:rPr>
          <w:rFonts w:ascii="Arial" w:hAnsi="Arial" w:cs="Arial"/>
          <w:b/>
          <w:sz w:val="18"/>
          <w:szCs w:val="18"/>
        </w:rPr>
        <w:t>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de </w:t>
      </w:r>
      <w:r w:rsidR="00777F21">
        <w:rPr>
          <w:rFonts w:ascii="Arial" w:hAnsi="Arial" w:cs="Arial"/>
          <w:b/>
          <w:sz w:val="18"/>
          <w:szCs w:val="18"/>
        </w:rPr>
        <w:t>04</w:t>
      </w:r>
      <w:r w:rsidRPr="00120C0A">
        <w:rPr>
          <w:rFonts w:ascii="Arial" w:hAnsi="Arial" w:cs="Arial"/>
          <w:b/>
          <w:sz w:val="18"/>
          <w:szCs w:val="18"/>
        </w:rPr>
        <w:t xml:space="preserve"> propuesta</w:t>
      </w:r>
      <w:r w:rsidR="00A80B7C">
        <w:rPr>
          <w:rFonts w:ascii="Arial" w:hAnsi="Arial" w:cs="Arial"/>
          <w:b/>
          <w:sz w:val="18"/>
          <w:szCs w:val="18"/>
        </w:rPr>
        <w:t>s</w:t>
      </w:r>
      <w:r w:rsidR="00B45AE0" w:rsidRPr="00120C0A">
        <w:rPr>
          <w:rFonts w:ascii="Arial" w:hAnsi="Arial" w:cs="Arial"/>
          <w:sz w:val="18"/>
          <w:szCs w:val="18"/>
        </w:rPr>
        <w:t xml:space="preserve"> </w:t>
      </w:r>
      <w:r w:rsidR="00B45AE0">
        <w:rPr>
          <w:rFonts w:ascii="Arial" w:hAnsi="Arial" w:cs="Arial"/>
          <w:color w:val="000000"/>
          <w:sz w:val="18"/>
          <w:szCs w:val="18"/>
        </w:rPr>
        <w:t>presentada</w:t>
      </w:r>
      <w:r w:rsidR="00A80B7C">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777F21" w:rsidRPr="007850FC" w14:paraId="373CC74E" w14:textId="77777777" w:rsidTr="00326525">
        <w:trPr>
          <w:trHeight w:val="246"/>
        </w:trPr>
        <w:tc>
          <w:tcPr>
            <w:tcW w:w="154" w:type="pct"/>
            <w:noWrap/>
            <w:hideMark/>
          </w:tcPr>
          <w:p w14:paraId="048621D1" w14:textId="77777777" w:rsidR="00777F21" w:rsidRPr="008D7E79" w:rsidRDefault="00777F21" w:rsidP="00326525">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77777777" w:rsidR="00777F21" w:rsidRPr="00350895" w:rsidRDefault="00777F21" w:rsidP="00326525">
            <w:pPr>
              <w:tabs>
                <w:tab w:val="left" w:pos="7260"/>
              </w:tabs>
              <w:jc w:val="both"/>
              <w:rPr>
                <w:rFonts w:ascii="Arial" w:hAnsi="Arial" w:cs="Arial"/>
                <w:b/>
                <w:sz w:val="16"/>
                <w:szCs w:val="18"/>
              </w:rPr>
            </w:pPr>
            <w:r>
              <w:rPr>
                <w:rFonts w:ascii="Arial" w:hAnsi="Arial" w:cs="Arial"/>
                <w:b/>
                <w:sz w:val="16"/>
                <w:szCs w:val="18"/>
              </w:rPr>
              <w:t>TELECOMUNICACIONES MODERNAS</w:t>
            </w:r>
            <w:r w:rsidRPr="00EB708C">
              <w:rPr>
                <w:rFonts w:ascii="Arial" w:hAnsi="Arial" w:cs="Arial"/>
                <w:b/>
                <w:sz w:val="16"/>
                <w:szCs w:val="18"/>
              </w:rPr>
              <w:t>, S.A. DE C.V.</w:t>
            </w:r>
          </w:p>
        </w:tc>
      </w:tr>
      <w:tr w:rsidR="00777F21" w:rsidRPr="007850FC" w14:paraId="225A6D3F" w14:textId="77777777" w:rsidTr="00326525">
        <w:trPr>
          <w:trHeight w:val="246"/>
        </w:trPr>
        <w:tc>
          <w:tcPr>
            <w:tcW w:w="154" w:type="pct"/>
            <w:noWrap/>
          </w:tcPr>
          <w:p w14:paraId="31B6C405" w14:textId="77777777" w:rsidR="00777F21" w:rsidRPr="008D7E79" w:rsidRDefault="00777F21" w:rsidP="00326525">
            <w:pPr>
              <w:jc w:val="center"/>
              <w:rPr>
                <w:rFonts w:ascii="Arial" w:hAnsi="Arial" w:cs="Arial"/>
                <w:b/>
                <w:sz w:val="16"/>
                <w:szCs w:val="16"/>
              </w:rPr>
            </w:pPr>
            <w:r>
              <w:rPr>
                <w:rFonts w:ascii="Arial" w:hAnsi="Arial" w:cs="Arial"/>
                <w:b/>
                <w:sz w:val="16"/>
                <w:szCs w:val="16"/>
              </w:rPr>
              <w:t>2</w:t>
            </w:r>
          </w:p>
        </w:tc>
        <w:tc>
          <w:tcPr>
            <w:tcW w:w="4846" w:type="pct"/>
            <w:noWrap/>
            <w:vAlign w:val="center"/>
          </w:tcPr>
          <w:p w14:paraId="4B8AAEA2" w14:textId="77777777" w:rsidR="00777F21" w:rsidRPr="00350895" w:rsidRDefault="00777F21" w:rsidP="00326525">
            <w:pPr>
              <w:tabs>
                <w:tab w:val="left" w:pos="7260"/>
              </w:tabs>
              <w:jc w:val="both"/>
              <w:rPr>
                <w:rFonts w:ascii="Arial" w:hAnsi="Arial" w:cs="Arial"/>
                <w:b/>
                <w:sz w:val="16"/>
                <w:szCs w:val="18"/>
              </w:rPr>
            </w:pPr>
            <w:r>
              <w:rPr>
                <w:rFonts w:ascii="Arial" w:hAnsi="Arial" w:cs="Arial"/>
                <w:b/>
                <w:sz w:val="16"/>
                <w:szCs w:val="18"/>
              </w:rPr>
              <w:t>INGENIERIA DE SISTEMAS AVANZADOS DEL CENTRO</w:t>
            </w:r>
            <w:r w:rsidRPr="00EB708C">
              <w:rPr>
                <w:rFonts w:ascii="Arial" w:hAnsi="Arial" w:cs="Arial"/>
                <w:b/>
                <w:sz w:val="16"/>
                <w:szCs w:val="18"/>
              </w:rPr>
              <w:t>, S.A. DE C.V.</w:t>
            </w:r>
          </w:p>
        </w:tc>
      </w:tr>
      <w:tr w:rsidR="00777F21" w:rsidRPr="007850FC" w14:paraId="36488218" w14:textId="77777777" w:rsidTr="00326525">
        <w:trPr>
          <w:trHeight w:val="246"/>
        </w:trPr>
        <w:tc>
          <w:tcPr>
            <w:tcW w:w="154" w:type="pct"/>
            <w:noWrap/>
          </w:tcPr>
          <w:p w14:paraId="021DCF0D" w14:textId="77777777" w:rsidR="00777F21" w:rsidRDefault="00777F21" w:rsidP="00326525">
            <w:pPr>
              <w:jc w:val="center"/>
              <w:rPr>
                <w:rFonts w:ascii="Arial" w:hAnsi="Arial" w:cs="Arial"/>
                <w:b/>
                <w:sz w:val="16"/>
                <w:szCs w:val="16"/>
              </w:rPr>
            </w:pPr>
            <w:r>
              <w:rPr>
                <w:rFonts w:ascii="Arial" w:hAnsi="Arial" w:cs="Arial"/>
                <w:b/>
                <w:sz w:val="16"/>
                <w:szCs w:val="16"/>
              </w:rPr>
              <w:t>3</w:t>
            </w:r>
          </w:p>
        </w:tc>
        <w:tc>
          <w:tcPr>
            <w:tcW w:w="4846" w:type="pct"/>
            <w:noWrap/>
            <w:vAlign w:val="center"/>
          </w:tcPr>
          <w:p w14:paraId="4C9CCBF0" w14:textId="77777777" w:rsidR="00777F21" w:rsidRPr="00350895" w:rsidRDefault="00777F21" w:rsidP="00326525">
            <w:pPr>
              <w:tabs>
                <w:tab w:val="left" w:pos="7260"/>
              </w:tabs>
              <w:jc w:val="both"/>
              <w:rPr>
                <w:rFonts w:ascii="Arial" w:hAnsi="Arial" w:cs="Arial"/>
                <w:b/>
                <w:sz w:val="16"/>
                <w:szCs w:val="18"/>
              </w:rPr>
            </w:pPr>
            <w:r>
              <w:rPr>
                <w:rFonts w:ascii="Arial" w:hAnsi="Arial" w:cs="Arial"/>
                <w:b/>
                <w:sz w:val="16"/>
                <w:szCs w:val="18"/>
              </w:rPr>
              <w:t>GIGA HARDWARE</w:t>
            </w:r>
            <w:r w:rsidRPr="00EB708C">
              <w:rPr>
                <w:rFonts w:ascii="Arial" w:hAnsi="Arial" w:cs="Arial"/>
                <w:b/>
                <w:sz w:val="16"/>
                <w:szCs w:val="18"/>
              </w:rPr>
              <w:t>, S.A. DE C.V.</w:t>
            </w:r>
          </w:p>
        </w:tc>
      </w:tr>
      <w:tr w:rsidR="00777F21" w:rsidRPr="007850FC" w14:paraId="78E13A74" w14:textId="77777777" w:rsidTr="00326525">
        <w:trPr>
          <w:trHeight w:val="246"/>
        </w:trPr>
        <w:tc>
          <w:tcPr>
            <w:tcW w:w="154" w:type="pct"/>
            <w:noWrap/>
          </w:tcPr>
          <w:p w14:paraId="16B39D46" w14:textId="77777777" w:rsidR="00777F21" w:rsidRDefault="00777F21" w:rsidP="00326525">
            <w:pPr>
              <w:jc w:val="center"/>
              <w:rPr>
                <w:rFonts w:ascii="Arial" w:hAnsi="Arial" w:cs="Arial"/>
                <w:b/>
                <w:sz w:val="16"/>
                <w:szCs w:val="16"/>
              </w:rPr>
            </w:pPr>
            <w:r>
              <w:rPr>
                <w:rFonts w:ascii="Arial" w:hAnsi="Arial" w:cs="Arial"/>
                <w:b/>
                <w:sz w:val="16"/>
                <w:szCs w:val="16"/>
              </w:rPr>
              <w:t>4</w:t>
            </w:r>
          </w:p>
        </w:tc>
        <w:tc>
          <w:tcPr>
            <w:tcW w:w="4846" w:type="pct"/>
            <w:noWrap/>
            <w:vAlign w:val="center"/>
          </w:tcPr>
          <w:p w14:paraId="03A55602" w14:textId="77777777" w:rsidR="00777F21" w:rsidRPr="00350895" w:rsidRDefault="00777F21" w:rsidP="00326525">
            <w:pPr>
              <w:tabs>
                <w:tab w:val="left" w:pos="7260"/>
              </w:tabs>
              <w:jc w:val="both"/>
              <w:rPr>
                <w:rFonts w:ascii="Arial" w:hAnsi="Arial" w:cs="Arial"/>
                <w:b/>
                <w:sz w:val="16"/>
                <w:szCs w:val="18"/>
              </w:rPr>
            </w:pPr>
            <w:r w:rsidRPr="00A92FF2">
              <w:rPr>
                <w:rFonts w:ascii="Arial" w:hAnsi="Arial" w:cs="Arial"/>
                <w:b/>
                <w:sz w:val="16"/>
                <w:szCs w:val="18"/>
              </w:rPr>
              <w:t>COMPUTACIÓN INTERACTIVA DE OCCIDENTE, S.A. DE C.V.</w:t>
            </w:r>
          </w:p>
        </w:tc>
      </w:tr>
      <w:tr w:rsidR="00777F21" w:rsidRPr="007850FC" w14:paraId="3B20688E" w14:textId="77777777" w:rsidTr="00326525">
        <w:trPr>
          <w:trHeight w:val="246"/>
        </w:trPr>
        <w:tc>
          <w:tcPr>
            <w:tcW w:w="154" w:type="pct"/>
            <w:noWrap/>
          </w:tcPr>
          <w:p w14:paraId="738C6907" w14:textId="77777777" w:rsidR="00777F21" w:rsidRDefault="00777F21" w:rsidP="00326525">
            <w:pPr>
              <w:jc w:val="center"/>
              <w:rPr>
                <w:rFonts w:ascii="Arial" w:hAnsi="Arial" w:cs="Arial"/>
                <w:b/>
                <w:sz w:val="16"/>
                <w:szCs w:val="16"/>
              </w:rPr>
            </w:pPr>
          </w:p>
        </w:tc>
        <w:tc>
          <w:tcPr>
            <w:tcW w:w="4846" w:type="pct"/>
            <w:noWrap/>
            <w:vAlign w:val="center"/>
          </w:tcPr>
          <w:p w14:paraId="6CA6192B" w14:textId="4C62CE00" w:rsidR="00F768B8" w:rsidRPr="00C45533" w:rsidRDefault="00777F21" w:rsidP="00326525">
            <w:pPr>
              <w:tabs>
                <w:tab w:val="left" w:pos="7260"/>
              </w:tabs>
              <w:jc w:val="both"/>
              <w:rPr>
                <w:rFonts w:ascii="Arial" w:hAnsi="Arial" w:cs="Arial"/>
                <w:sz w:val="16"/>
                <w:szCs w:val="18"/>
              </w:rPr>
            </w:pPr>
            <w:r>
              <w:rPr>
                <w:rFonts w:ascii="Arial" w:hAnsi="Arial" w:cs="Arial"/>
                <w:sz w:val="16"/>
                <w:szCs w:val="18"/>
              </w:rPr>
              <w:t>Se h</w:t>
            </w:r>
            <w:r w:rsidR="00C93524">
              <w:rPr>
                <w:rFonts w:ascii="Arial" w:hAnsi="Arial" w:cs="Arial"/>
                <w:sz w:val="16"/>
                <w:szCs w:val="18"/>
              </w:rPr>
              <w:t xml:space="preserve">izo </w:t>
            </w:r>
            <w:r>
              <w:rPr>
                <w:rFonts w:ascii="Arial" w:hAnsi="Arial" w:cs="Arial"/>
                <w:sz w:val="16"/>
                <w:szCs w:val="18"/>
              </w:rPr>
              <w:t xml:space="preserve">constar </w:t>
            </w:r>
            <w:r w:rsidR="00C93524">
              <w:rPr>
                <w:rFonts w:ascii="Arial" w:hAnsi="Arial" w:cs="Arial"/>
                <w:sz w:val="16"/>
                <w:szCs w:val="18"/>
              </w:rPr>
              <w:t xml:space="preserve">en el acta de presentación y apertura de propuestas, </w:t>
            </w:r>
            <w:r>
              <w:rPr>
                <w:rFonts w:ascii="Arial" w:hAnsi="Arial" w:cs="Arial"/>
                <w:sz w:val="16"/>
                <w:szCs w:val="18"/>
              </w:rPr>
              <w:t>que l</w:t>
            </w:r>
            <w:r w:rsidR="00C93524">
              <w:rPr>
                <w:rFonts w:ascii="Arial" w:hAnsi="Arial" w:cs="Arial"/>
                <w:sz w:val="16"/>
                <w:szCs w:val="18"/>
              </w:rPr>
              <w:t>os sobres cerrados que contenían la propuesta</w:t>
            </w:r>
            <w:r>
              <w:rPr>
                <w:rFonts w:ascii="Arial" w:hAnsi="Arial" w:cs="Arial"/>
                <w:sz w:val="16"/>
                <w:szCs w:val="18"/>
              </w:rPr>
              <w:t xml:space="preserve"> de </w:t>
            </w:r>
            <w:r>
              <w:rPr>
                <w:rFonts w:ascii="Arial" w:hAnsi="Arial" w:cs="Arial"/>
                <w:b/>
                <w:sz w:val="16"/>
                <w:szCs w:val="18"/>
              </w:rPr>
              <w:t>GIGA HARDWARE</w:t>
            </w:r>
            <w:r w:rsidRPr="00EB708C">
              <w:rPr>
                <w:rFonts w:ascii="Arial" w:hAnsi="Arial" w:cs="Arial"/>
                <w:b/>
                <w:sz w:val="16"/>
                <w:szCs w:val="18"/>
              </w:rPr>
              <w:t>, S.A. DE C.V.</w:t>
            </w:r>
            <w:r>
              <w:rPr>
                <w:rFonts w:ascii="Arial" w:hAnsi="Arial" w:cs="Arial"/>
                <w:b/>
                <w:sz w:val="16"/>
                <w:szCs w:val="18"/>
              </w:rPr>
              <w:t xml:space="preserve"> y</w:t>
            </w:r>
            <w:r w:rsidRPr="00A92FF2">
              <w:rPr>
                <w:rFonts w:ascii="Arial" w:hAnsi="Arial" w:cs="Arial"/>
                <w:b/>
                <w:sz w:val="16"/>
                <w:szCs w:val="18"/>
              </w:rPr>
              <w:t xml:space="preserve"> COMPUTACIÓN INTERACTIVA DE OCCIDENTE, S.A. DE C.V.</w:t>
            </w:r>
            <w:r w:rsidRPr="00C45533">
              <w:rPr>
                <w:rFonts w:ascii="Arial" w:hAnsi="Arial" w:cs="Arial"/>
                <w:b/>
                <w:sz w:val="16"/>
                <w:szCs w:val="18"/>
              </w:rPr>
              <w:t>,</w:t>
            </w:r>
            <w:r>
              <w:rPr>
                <w:rFonts w:ascii="Arial" w:hAnsi="Arial" w:cs="Arial"/>
                <w:sz w:val="16"/>
                <w:szCs w:val="18"/>
              </w:rPr>
              <w:t xml:space="preserve"> </w:t>
            </w:r>
            <w:r w:rsidR="00E0766A">
              <w:rPr>
                <w:rFonts w:ascii="Arial" w:hAnsi="Arial" w:cs="Arial"/>
                <w:sz w:val="16"/>
                <w:szCs w:val="18"/>
              </w:rPr>
              <w:t>se recibieron c</w:t>
            </w:r>
            <w:r w:rsidRPr="00C45533">
              <w:rPr>
                <w:rFonts w:ascii="Arial" w:hAnsi="Arial" w:cs="Arial"/>
                <w:sz w:val="16"/>
                <w:szCs w:val="18"/>
              </w:rPr>
              <w:t xml:space="preserve">onforme a lo establecido en el numeral VIII.2 de la convocatoria que norma esta licitación, además de lo establecido en el artículo 45 de la Ley, </w:t>
            </w:r>
            <w:r w:rsidR="00D905C2">
              <w:rPr>
                <w:rFonts w:ascii="Arial" w:hAnsi="Arial" w:cs="Arial"/>
                <w:sz w:val="16"/>
                <w:szCs w:val="18"/>
              </w:rPr>
              <w:t xml:space="preserve">es decir se recibieron </w:t>
            </w:r>
            <w:r w:rsidRPr="00C45533">
              <w:rPr>
                <w:rFonts w:ascii="Arial" w:hAnsi="Arial" w:cs="Arial"/>
                <w:sz w:val="16"/>
                <w:szCs w:val="18"/>
              </w:rPr>
              <w:t>mediante el uso del servicio postal o de mensajería, siendo exclusiva res</w:t>
            </w:r>
            <w:r>
              <w:rPr>
                <w:rFonts w:ascii="Arial" w:hAnsi="Arial" w:cs="Arial"/>
                <w:sz w:val="16"/>
                <w:szCs w:val="18"/>
              </w:rPr>
              <w:t>ponsabilidad de quien lo enví</w:t>
            </w:r>
            <w:r w:rsidR="00D905C2">
              <w:rPr>
                <w:rFonts w:ascii="Arial" w:hAnsi="Arial" w:cs="Arial"/>
                <w:sz w:val="16"/>
                <w:szCs w:val="18"/>
              </w:rPr>
              <w:t>o</w:t>
            </w:r>
            <w:r>
              <w:rPr>
                <w:rFonts w:ascii="Arial" w:hAnsi="Arial" w:cs="Arial"/>
                <w:sz w:val="16"/>
                <w:szCs w:val="18"/>
              </w:rPr>
              <w:t xml:space="preserve"> el contenido del sobre cerrado. La recepción se realizó en el Departamento de Compras de la</w:t>
            </w:r>
            <w:r w:rsidR="0001778D">
              <w:rPr>
                <w:rFonts w:ascii="Arial" w:hAnsi="Arial" w:cs="Arial"/>
                <w:sz w:val="16"/>
                <w:szCs w:val="18"/>
              </w:rPr>
              <w:t xml:space="preserve"> Dirección General de Finanzas.</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09181140"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lastRenderedPageBreak/>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777F21">
        <w:rPr>
          <w:rFonts w:ascii="Arial" w:hAnsi="Arial" w:cs="Arial"/>
          <w:b/>
          <w:sz w:val="18"/>
          <w:szCs w:val="18"/>
        </w:rPr>
        <w:t>15</w:t>
      </w:r>
      <w:r w:rsidR="00B945D0" w:rsidRPr="004B2426">
        <w:rPr>
          <w:rFonts w:ascii="Arial" w:hAnsi="Arial" w:cs="Arial"/>
          <w:b/>
          <w:sz w:val="18"/>
          <w:szCs w:val="18"/>
        </w:rPr>
        <w:t xml:space="preserve"> de </w:t>
      </w:r>
      <w:r w:rsidR="00777F21">
        <w:rPr>
          <w:rFonts w:ascii="Arial" w:hAnsi="Arial" w:cs="Arial"/>
          <w:b/>
          <w:sz w:val="18"/>
          <w:szCs w:val="18"/>
        </w:rPr>
        <w:t>octubre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20</w:t>
      </w:r>
      <w:r w:rsidR="00294B06" w:rsidRPr="004B2426">
        <w:rPr>
          <w:rFonts w:ascii="Arial" w:hAnsi="Arial" w:cs="Arial"/>
          <w:b/>
          <w:sz w:val="18"/>
          <w:szCs w:val="18"/>
        </w:rPr>
        <w:t>.</w:t>
      </w:r>
      <w:r w:rsidR="009F5D7A" w:rsidRPr="004B2426">
        <w:rPr>
          <w:rFonts w:ascii="Arial" w:hAnsi="Arial" w:cs="Arial"/>
          <w:sz w:val="18"/>
          <w:szCs w:val="18"/>
        </w:rPr>
        <w:t>--------------------------------------------------------------------------------------------------------------------------------------------------------------------</w:t>
      </w:r>
      <w:r w:rsidR="00777F21">
        <w:rPr>
          <w:rFonts w:ascii="Arial" w:hAnsi="Arial" w:cs="Arial"/>
          <w:sz w:val="18"/>
          <w:szCs w:val="18"/>
        </w:rPr>
        <w:t>----------------------------</w:t>
      </w:r>
    </w:p>
    <w:p w14:paraId="13F3F19A" w14:textId="58F87D57" w:rsidR="006D6677" w:rsidRDefault="006D6677" w:rsidP="00C447C1">
      <w:pPr>
        <w:pStyle w:val="Sangradetextonormal"/>
        <w:ind w:left="0" w:right="48"/>
        <w:jc w:val="both"/>
        <w:rPr>
          <w:rFonts w:ascii="Arial" w:hAnsi="Arial" w:cs="Arial"/>
          <w:sz w:val="18"/>
          <w:szCs w:val="18"/>
        </w:rPr>
      </w:pPr>
      <w:r w:rsidRPr="006D6677">
        <w:rPr>
          <w:noProof/>
          <w:lang w:val="en-US" w:eastAsia="en-US"/>
        </w:rPr>
        <w:drawing>
          <wp:inline distT="0" distB="0" distL="0" distR="0" wp14:anchorId="0C833ACB" wp14:editId="6037A896">
            <wp:extent cx="5612130" cy="26968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696845"/>
                    </a:xfrm>
                    <a:prstGeom prst="rect">
                      <a:avLst/>
                    </a:prstGeom>
                    <a:noFill/>
                    <a:ln>
                      <a:noFill/>
                    </a:ln>
                  </pic:spPr>
                </pic:pic>
              </a:graphicData>
            </a:graphic>
          </wp:inline>
        </w:drawing>
      </w:r>
    </w:p>
    <w:p w14:paraId="367F9DA4" w14:textId="53B1D872" w:rsidR="00C447C1" w:rsidRPr="004B2426" w:rsidRDefault="00212386" w:rsidP="00C447C1">
      <w:pPr>
        <w:pStyle w:val="Sangradetextonormal"/>
        <w:ind w:left="0" w:right="48"/>
        <w:jc w:val="both"/>
        <w:rPr>
          <w:rFonts w:ascii="Arial" w:hAnsi="Arial" w:cs="Arial"/>
          <w:sz w:val="18"/>
          <w:szCs w:val="18"/>
        </w:rPr>
      </w:pPr>
      <w:r>
        <w:rPr>
          <w:rFonts w:ascii="Arial" w:hAnsi="Arial" w:cs="Arial"/>
          <w:sz w:val="18"/>
          <w:szCs w:val="18"/>
        </w:rPr>
        <w:t>--------------------------------------------------------------------------------------------------------------------------------------------------</w:t>
      </w:r>
      <w:r w:rsidR="007A387D">
        <w:rPr>
          <w:rFonts w:ascii="Arial" w:hAnsi="Arial" w:cs="Arial"/>
          <w:sz w:val="18"/>
          <w:szCs w:val="18"/>
        </w:rPr>
        <w:t>En la imagen anterior se hacen constar los precios</w:t>
      </w:r>
      <w:r w:rsidR="003D4649">
        <w:rPr>
          <w:rFonts w:ascii="Arial" w:hAnsi="Arial" w:cs="Arial"/>
          <w:sz w:val="18"/>
          <w:szCs w:val="18"/>
        </w:rPr>
        <w:t xml:space="preserve"> unitarios y</w:t>
      </w:r>
      <w:r w:rsidR="007A387D">
        <w:rPr>
          <w:rFonts w:ascii="Arial" w:hAnsi="Arial" w:cs="Arial"/>
          <w:sz w:val="18"/>
          <w:szCs w:val="18"/>
        </w:rPr>
        <w:t xml:space="preserve"> totales </w:t>
      </w:r>
      <w:r w:rsidR="003D4649">
        <w:rPr>
          <w:rFonts w:ascii="Arial" w:hAnsi="Arial" w:cs="Arial"/>
          <w:sz w:val="18"/>
          <w:szCs w:val="18"/>
        </w:rPr>
        <w:t xml:space="preserve">ofertados, incluyendo la suma en cada partida </w:t>
      </w:r>
      <w:r w:rsidR="0000004C">
        <w:rPr>
          <w:rFonts w:ascii="Arial" w:hAnsi="Arial" w:cs="Arial"/>
          <w:sz w:val="18"/>
          <w:szCs w:val="18"/>
        </w:rPr>
        <w:t xml:space="preserve">que cuenta con </w:t>
      </w:r>
      <w:proofErr w:type="spellStart"/>
      <w:r w:rsidR="003D4649">
        <w:rPr>
          <w:rFonts w:ascii="Arial" w:hAnsi="Arial" w:cs="Arial"/>
          <w:sz w:val="18"/>
          <w:szCs w:val="18"/>
        </w:rPr>
        <w:t>subpartidas</w:t>
      </w:r>
      <w:proofErr w:type="spellEnd"/>
      <w:r w:rsidR="003D4649">
        <w:rPr>
          <w:rFonts w:ascii="Arial" w:hAnsi="Arial" w:cs="Arial"/>
          <w:sz w:val="18"/>
          <w:szCs w:val="18"/>
        </w:rPr>
        <w:t xml:space="preserve">, con la finalidad de conocer los precios de </w:t>
      </w:r>
      <w:r w:rsidR="0000004C">
        <w:rPr>
          <w:rFonts w:ascii="Arial" w:hAnsi="Arial" w:cs="Arial"/>
          <w:sz w:val="18"/>
          <w:szCs w:val="18"/>
        </w:rPr>
        <w:t xml:space="preserve">cada grupo </w:t>
      </w:r>
      <w:r w:rsidR="003D4649">
        <w:rPr>
          <w:rFonts w:ascii="Arial" w:hAnsi="Arial" w:cs="Arial"/>
          <w:sz w:val="18"/>
          <w:szCs w:val="18"/>
        </w:rPr>
        <w:t>de</w:t>
      </w:r>
      <w:r w:rsidR="0000004C">
        <w:rPr>
          <w:rFonts w:ascii="Arial" w:hAnsi="Arial" w:cs="Arial"/>
          <w:sz w:val="18"/>
          <w:szCs w:val="18"/>
        </w:rPr>
        <w:t xml:space="preserve"> </w:t>
      </w:r>
      <w:proofErr w:type="spellStart"/>
      <w:r w:rsidR="0000004C">
        <w:rPr>
          <w:rFonts w:ascii="Arial" w:hAnsi="Arial" w:cs="Arial"/>
          <w:sz w:val="18"/>
          <w:szCs w:val="18"/>
        </w:rPr>
        <w:t>subpartida</w:t>
      </w:r>
      <w:proofErr w:type="spellEnd"/>
      <w:r w:rsidR="0000004C">
        <w:rPr>
          <w:rFonts w:ascii="Arial" w:hAnsi="Arial" w:cs="Arial"/>
          <w:sz w:val="18"/>
          <w:szCs w:val="18"/>
        </w:rPr>
        <w:t xml:space="preserve"> de</w:t>
      </w:r>
      <w:r w:rsidR="003D4649">
        <w:rPr>
          <w:rFonts w:ascii="Arial" w:hAnsi="Arial" w:cs="Arial"/>
          <w:sz w:val="18"/>
          <w:szCs w:val="18"/>
        </w:rPr>
        <w:t xml:space="preserve"> manera conjunta, conforme a lo establecido en el numeral </w:t>
      </w:r>
      <w:r>
        <w:rPr>
          <w:rFonts w:ascii="Arial" w:hAnsi="Arial" w:cs="Arial"/>
          <w:sz w:val="18"/>
          <w:szCs w:val="18"/>
        </w:rPr>
        <w:t xml:space="preserve">IX de la convocatoria que norma esta licitación. </w:t>
      </w:r>
      <w:r w:rsidR="00CF0F48" w:rsidRPr="004B2426">
        <w:rPr>
          <w:rFonts w:ascii="Arial" w:hAnsi="Arial" w:cs="Arial"/>
          <w:sz w:val="18"/>
          <w:szCs w:val="18"/>
        </w:rPr>
        <w:t>Con fundame</w:t>
      </w:r>
      <w:r w:rsidR="00B510D7" w:rsidRPr="004B2426">
        <w:rPr>
          <w:rFonts w:ascii="Arial" w:hAnsi="Arial" w:cs="Arial"/>
          <w:sz w:val="18"/>
          <w:szCs w:val="18"/>
        </w:rPr>
        <w:t xml:space="preserve">nto en el artículo 55, 56 y 57 </w:t>
      </w:r>
      <w:r w:rsidR="00CF0F48" w:rsidRPr="004B2426">
        <w:rPr>
          <w:rFonts w:ascii="Arial" w:hAnsi="Arial" w:cs="Arial"/>
          <w:sz w:val="18"/>
          <w:szCs w:val="18"/>
        </w:rPr>
        <w:t xml:space="preserve">de la </w:t>
      </w:r>
      <w:r w:rsidR="00CF0F48" w:rsidRPr="004B2426">
        <w:rPr>
          <w:rFonts w:ascii="Arial" w:hAnsi="Arial" w:cs="Arial"/>
          <w:b/>
          <w:sz w:val="18"/>
          <w:szCs w:val="18"/>
        </w:rPr>
        <w:t>Ley de Adquisiciones, Arrendamientos y Servicios del Estado de Aguascalientes y sus Municipios</w:t>
      </w:r>
      <w:r w:rsidR="00CF0F48" w:rsidRPr="004B2426">
        <w:rPr>
          <w:rFonts w:ascii="Arial" w:hAnsi="Arial" w:cs="Arial"/>
          <w:sz w:val="18"/>
          <w:szCs w:val="18"/>
        </w:rPr>
        <w:t xml:space="preserve">, </w:t>
      </w:r>
      <w:r w:rsidR="004C56E4">
        <w:rPr>
          <w:rFonts w:ascii="Arial" w:hAnsi="Arial" w:cs="Arial"/>
          <w:sz w:val="18"/>
          <w:szCs w:val="18"/>
        </w:rPr>
        <w:t xml:space="preserve">y </w:t>
      </w:r>
      <w:r w:rsidR="00CF0F48" w:rsidRPr="004B2426">
        <w:rPr>
          <w:rFonts w:ascii="Arial" w:hAnsi="Arial" w:cs="Arial"/>
          <w:sz w:val="18"/>
          <w:szCs w:val="18"/>
        </w:rPr>
        <w:t>a lo establecido en el numeral IX, X</w:t>
      </w:r>
      <w:r w:rsidR="009D4B6F" w:rsidRPr="004B2426">
        <w:rPr>
          <w:rFonts w:ascii="Arial" w:hAnsi="Arial" w:cs="Arial"/>
          <w:sz w:val="18"/>
          <w:szCs w:val="18"/>
        </w:rPr>
        <w:t>,</w:t>
      </w:r>
      <w:r w:rsidR="00CF0F48" w:rsidRPr="004B2426">
        <w:rPr>
          <w:rFonts w:ascii="Arial" w:hAnsi="Arial" w:cs="Arial"/>
          <w:sz w:val="18"/>
          <w:szCs w:val="18"/>
        </w:rPr>
        <w:t xml:space="preserve"> </w:t>
      </w:r>
      <w:r w:rsidR="009D4B6F" w:rsidRPr="004B2426">
        <w:rPr>
          <w:rFonts w:ascii="Arial" w:hAnsi="Arial" w:cs="Arial"/>
          <w:sz w:val="18"/>
          <w:szCs w:val="18"/>
        </w:rPr>
        <w:t xml:space="preserve">XI, XII </w:t>
      </w:r>
      <w:r w:rsidR="00CF0F48" w:rsidRPr="004B2426">
        <w:rPr>
          <w:rFonts w:ascii="Arial" w:hAnsi="Arial" w:cs="Arial"/>
          <w:sz w:val="18"/>
          <w:szCs w:val="18"/>
        </w:rPr>
        <w:t xml:space="preserve">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 Por lo que se determina el siguiente: </w:t>
      </w:r>
      <w:r w:rsidR="00564C93" w:rsidRPr="004B2426">
        <w:rPr>
          <w:rFonts w:ascii="Arial" w:hAnsi="Arial" w:cs="Arial"/>
          <w:sz w:val="18"/>
          <w:szCs w:val="18"/>
        </w:rPr>
        <w:t>-</w:t>
      </w:r>
      <w:r w:rsidR="00A31430" w:rsidRPr="004B2426">
        <w:rPr>
          <w:rFonts w:ascii="Arial" w:hAnsi="Arial" w:cs="Arial"/>
          <w:sz w:val="18"/>
          <w:szCs w:val="18"/>
        </w:rPr>
        <w:t>-</w:t>
      </w:r>
    </w:p>
    <w:p w14:paraId="58CF67A8" w14:textId="77777777" w:rsidR="00F45A32" w:rsidRPr="004B2426" w:rsidRDefault="00A31430" w:rsidP="00C161FA">
      <w:pPr>
        <w:pStyle w:val="Sangradetextonormal"/>
        <w:ind w:left="0"/>
        <w:jc w:val="both"/>
        <w:rPr>
          <w:rFonts w:ascii="Arial" w:hAnsi="Arial" w:cs="Arial"/>
          <w:b/>
          <w:sz w:val="18"/>
          <w:szCs w:val="18"/>
        </w:rPr>
      </w:pPr>
      <w:r w:rsidRPr="004B2426">
        <w:rPr>
          <w:rFonts w:ascii="Arial" w:hAnsi="Arial" w:cs="Arial"/>
          <w:sz w:val="18"/>
          <w:szCs w:val="18"/>
        </w:rPr>
        <w:t>---------------------------------------------------------------------</w:t>
      </w:r>
      <w:r w:rsidR="00CA3B82" w:rsidRPr="004B2426">
        <w:rPr>
          <w:rFonts w:ascii="Arial" w:hAnsi="Arial" w:cs="Arial"/>
          <w:sz w:val="18"/>
          <w:szCs w:val="18"/>
        </w:rPr>
        <w:t>--------------------------------------------------------------------------------------</w:t>
      </w:r>
      <w:r w:rsidR="008E2C6F" w:rsidRPr="004B2426">
        <w:rPr>
          <w:rFonts w:ascii="Arial" w:hAnsi="Arial" w:cs="Arial"/>
          <w:sz w:val="18"/>
          <w:szCs w:val="18"/>
        </w:rPr>
        <w:t>---------------</w:t>
      </w:r>
      <w:r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27C87206" w14:textId="48FB477E" w:rsidR="00A342D1" w:rsidRDefault="004B2426" w:rsidP="00A342D1">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520"/>
        <w:gridCol w:w="141"/>
        <w:gridCol w:w="6849"/>
      </w:tblGrid>
      <w:tr w:rsidR="000C0A30" w:rsidRPr="007A20BD" w14:paraId="3B212908" w14:textId="77777777" w:rsidTr="00395409">
        <w:trPr>
          <w:trHeight w:val="355"/>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gridSpan w:val="2"/>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0C0A30" w:rsidRPr="00154F13" w14:paraId="297110BB" w14:textId="77777777" w:rsidTr="00395409">
        <w:trPr>
          <w:trHeight w:val="937"/>
          <w:jc w:val="center"/>
        </w:trPr>
        <w:tc>
          <w:tcPr>
            <w:tcW w:w="180" w:type="pct"/>
            <w:noWrap/>
            <w:vAlign w:val="center"/>
          </w:tcPr>
          <w:p w14:paraId="022FFD97" w14:textId="77777777" w:rsidR="000C0A30" w:rsidRPr="00D8586A" w:rsidRDefault="000C0A30" w:rsidP="00395409">
            <w:pPr>
              <w:jc w:val="center"/>
              <w:rPr>
                <w:rFonts w:ascii="Arial" w:hAnsi="Arial" w:cs="Arial"/>
                <w:sz w:val="12"/>
                <w:szCs w:val="12"/>
              </w:rPr>
            </w:pPr>
            <w:r w:rsidRPr="00D8586A">
              <w:rPr>
                <w:rFonts w:ascii="Arial" w:hAnsi="Arial" w:cs="Arial"/>
                <w:sz w:val="12"/>
                <w:szCs w:val="12"/>
              </w:rPr>
              <w:t>1</w:t>
            </w:r>
          </w:p>
        </w:tc>
        <w:tc>
          <w:tcPr>
            <w:tcW w:w="941" w:type="pct"/>
            <w:gridSpan w:val="2"/>
            <w:noWrap/>
            <w:vAlign w:val="center"/>
          </w:tcPr>
          <w:p w14:paraId="062029A1" w14:textId="77777777" w:rsidR="000C0A30" w:rsidRPr="00A342D1" w:rsidRDefault="000C0A30" w:rsidP="00395409">
            <w:pPr>
              <w:pStyle w:val="Sangradetextonormal"/>
              <w:ind w:left="0"/>
              <w:jc w:val="center"/>
              <w:rPr>
                <w:rFonts w:ascii="Arial" w:hAnsi="Arial" w:cs="Arial"/>
                <w:sz w:val="18"/>
                <w:lang w:val="es-ES"/>
              </w:rPr>
            </w:pPr>
            <w:r w:rsidRPr="0068567B">
              <w:rPr>
                <w:rFonts w:ascii="Arial" w:hAnsi="Arial" w:cs="Arial"/>
                <w:b/>
                <w:sz w:val="12"/>
                <w:szCs w:val="12"/>
                <w:lang w:val="x-none"/>
              </w:rPr>
              <w:t>TELECOMUNICACIONES MODERNAS, S.A. DE C.V.</w:t>
            </w:r>
          </w:p>
        </w:tc>
        <w:tc>
          <w:tcPr>
            <w:tcW w:w="3879" w:type="pct"/>
            <w:vAlign w:val="center"/>
          </w:tcPr>
          <w:p w14:paraId="1AE9B992" w14:textId="77777777" w:rsidR="000C0A30" w:rsidRDefault="000C0A30" w:rsidP="00395409">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Pr>
                <w:rFonts w:ascii="Arial" w:hAnsi="Arial" w:cs="Arial"/>
                <w:b/>
                <w:sz w:val="14"/>
                <w:szCs w:val="16"/>
              </w:rPr>
              <w:t>7.1 y 8.1</w:t>
            </w:r>
          </w:p>
          <w:p w14:paraId="1380C35D" w14:textId="77777777" w:rsidR="000C0A30" w:rsidRDefault="000C0A30" w:rsidP="00395409">
            <w:pPr>
              <w:jc w:val="both"/>
              <w:rPr>
                <w:rFonts w:ascii="Arial" w:hAnsi="Arial" w:cs="Arial"/>
                <w:b/>
                <w:sz w:val="14"/>
                <w:szCs w:val="16"/>
              </w:rPr>
            </w:pPr>
          </w:p>
          <w:p w14:paraId="4DD38D41" w14:textId="77777777" w:rsidR="000C0A30" w:rsidRDefault="000C0A30" w:rsidP="00395409">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47DEDD3A" w14:textId="77777777" w:rsidR="000C0A30" w:rsidRDefault="000C0A30" w:rsidP="00395409">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C0A30" w:rsidRPr="00AD209B" w14:paraId="441471B7" w14:textId="77777777" w:rsidTr="00395409">
              <w:trPr>
                <w:trHeight w:val="323"/>
                <w:jc w:val="center"/>
              </w:trPr>
              <w:tc>
                <w:tcPr>
                  <w:tcW w:w="539" w:type="pct"/>
                  <w:shd w:val="clear" w:color="auto" w:fill="D9D9D9"/>
                </w:tcPr>
                <w:p w14:paraId="4BD9DDB9" w14:textId="77777777" w:rsidR="000C0A30" w:rsidRPr="00AD209B" w:rsidRDefault="000C0A30" w:rsidP="00395409">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001BF261"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4B2E237E"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C0A30" w:rsidRPr="00AD209B" w14:paraId="72F51A60" w14:textId="77777777" w:rsidTr="00395409">
              <w:trPr>
                <w:trHeight w:val="295"/>
                <w:jc w:val="center"/>
              </w:trPr>
              <w:tc>
                <w:tcPr>
                  <w:tcW w:w="539" w:type="pct"/>
                </w:tcPr>
                <w:p w14:paraId="5F5B52A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4D7E63A0"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04C0C93F"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Pr>
                      <w:rFonts w:asciiTheme="minorHAnsi" w:hAnsiTheme="minorHAnsi" w:cstheme="minorHAnsi"/>
                      <w:color w:val="000000"/>
                      <w:sz w:val="12"/>
                      <w:szCs w:val="12"/>
                    </w:rPr>
                    <w:t>José Ernesto Chávez González</w:t>
                  </w:r>
                </w:p>
              </w:tc>
            </w:tr>
            <w:tr w:rsidR="000C0A30" w:rsidRPr="00AD209B" w14:paraId="1CAF0E42" w14:textId="77777777" w:rsidTr="00395409">
              <w:trPr>
                <w:trHeight w:val="400"/>
                <w:jc w:val="center"/>
              </w:trPr>
              <w:tc>
                <w:tcPr>
                  <w:tcW w:w="539" w:type="pct"/>
                </w:tcPr>
                <w:p w14:paraId="4001C053" w14:textId="77777777" w:rsidR="000C0A30" w:rsidRPr="00AD209B" w:rsidRDefault="000C0A30" w:rsidP="00395409">
                  <w:pPr>
                    <w:jc w:val="center"/>
                    <w:rPr>
                      <w:rFonts w:asciiTheme="minorHAnsi" w:hAnsiTheme="minorHAnsi" w:cstheme="minorHAnsi"/>
                      <w:b/>
                      <w:sz w:val="12"/>
                      <w:szCs w:val="12"/>
                    </w:rPr>
                  </w:pPr>
                </w:p>
                <w:p w14:paraId="1E3BF5EA"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7D55C99A"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5F24109B"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059DE74C"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15BF120C"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5E241C1E"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2A5788DC"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7B2A3137"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 xml:space="preserve"> Constancia de </w:t>
                  </w:r>
                  <w:r w:rsidRPr="001D564B">
                    <w:rPr>
                      <w:rFonts w:asciiTheme="minorHAnsi" w:hAnsiTheme="minorHAnsi" w:cstheme="minorHAnsi"/>
                      <w:sz w:val="12"/>
                      <w:szCs w:val="12"/>
                    </w:rPr>
                    <w:t xml:space="preserve"> </w:t>
                  </w:r>
                  <w:r>
                    <w:rPr>
                      <w:rFonts w:asciiTheme="minorHAnsi" w:hAnsiTheme="minorHAnsi" w:cstheme="minorHAnsi"/>
                      <w:sz w:val="12"/>
                      <w:szCs w:val="12"/>
                    </w:rPr>
                    <w:t xml:space="preserve">Registro al Padrón de Proveedores, </w:t>
                  </w:r>
                  <w:r w:rsidRPr="001D564B">
                    <w:rPr>
                      <w:rFonts w:asciiTheme="minorHAnsi" w:hAnsiTheme="minorHAnsi" w:cstheme="minorHAnsi"/>
                      <w:sz w:val="12"/>
                      <w:szCs w:val="12"/>
                    </w:rPr>
                    <w:t xml:space="preserve">Identificación, </w:t>
                  </w:r>
                  <w:r>
                    <w:rPr>
                      <w:rFonts w:asciiTheme="minorHAnsi" w:hAnsiTheme="minorHAnsi" w:cstheme="minorHAnsi"/>
                      <w:sz w:val="12"/>
                      <w:szCs w:val="12"/>
                    </w:rPr>
                    <w:t xml:space="preserve">RFC, </w:t>
                  </w:r>
                  <w:r w:rsidRPr="001D564B">
                    <w:rPr>
                      <w:rFonts w:asciiTheme="minorHAnsi" w:hAnsiTheme="minorHAnsi" w:cstheme="minorHAnsi"/>
                      <w:sz w:val="12"/>
                      <w:szCs w:val="12"/>
                    </w:rPr>
                    <w:t xml:space="preserve">Acta Constitutiva y </w:t>
                  </w:r>
                  <w:r>
                    <w:rPr>
                      <w:rFonts w:asciiTheme="minorHAnsi" w:hAnsiTheme="minorHAnsi" w:cstheme="minorHAnsi"/>
                      <w:sz w:val="12"/>
                      <w:szCs w:val="12"/>
                    </w:rPr>
                    <w:t>Poder Representación</w:t>
                  </w:r>
                  <w:r w:rsidRPr="00AD209B">
                    <w:rPr>
                      <w:rFonts w:asciiTheme="minorHAnsi" w:hAnsiTheme="minorHAnsi" w:cstheme="minorHAnsi"/>
                      <w:sz w:val="12"/>
                      <w:szCs w:val="12"/>
                    </w:rPr>
                    <w:t xml:space="preserve"> </w:t>
                  </w:r>
                </w:p>
              </w:tc>
            </w:tr>
            <w:tr w:rsidR="000C0A30" w:rsidRPr="00AD209B" w14:paraId="634BDA08" w14:textId="77777777" w:rsidTr="00395409">
              <w:trPr>
                <w:trHeight w:val="45"/>
                <w:jc w:val="center"/>
              </w:trPr>
              <w:tc>
                <w:tcPr>
                  <w:tcW w:w="539" w:type="pct"/>
                </w:tcPr>
                <w:p w14:paraId="02C2B673"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02DDFD4C" w14:textId="77777777" w:rsidR="000C0A30" w:rsidRPr="00AD209B" w:rsidRDefault="000C0A30" w:rsidP="00395409">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194B03D6"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6DDEEE32" w14:textId="77777777" w:rsidR="000C0A30" w:rsidRDefault="000C0A30" w:rsidP="00395409">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Pr>
                      <w:rFonts w:asciiTheme="minorHAnsi" w:hAnsiTheme="minorHAnsi" w:cstheme="minorHAnsi"/>
                      <w:sz w:val="12"/>
                      <w:szCs w:val="12"/>
                    </w:rPr>
                    <w:t>48</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Pr>
                      <w:rFonts w:asciiTheme="minorHAnsi" w:hAnsiTheme="minorHAnsi" w:cstheme="minorHAnsi"/>
                      <w:sz w:val="12"/>
                      <w:szCs w:val="12"/>
                    </w:rPr>
                    <w:t>7.1</w:t>
                  </w:r>
                </w:p>
                <w:p w14:paraId="1C64D4FE" w14:textId="77777777" w:rsidR="000C0A30" w:rsidRPr="00AD209B" w:rsidRDefault="000C0A30" w:rsidP="00395409">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36</w:t>
                  </w:r>
                  <w:r w:rsidRPr="00AF7894">
                    <w:rPr>
                      <w:rFonts w:asciiTheme="minorHAnsi" w:hAnsiTheme="minorHAnsi" w:cstheme="minorHAnsi"/>
                      <w:sz w:val="12"/>
                      <w:szCs w:val="12"/>
                    </w:rPr>
                    <w:t xml:space="preserve"> </w:t>
                  </w:r>
                  <w:r>
                    <w:rPr>
                      <w:rFonts w:asciiTheme="minorHAnsi" w:hAnsiTheme="minorHAnsi" w:cstheme="minorHAnsi"/>
                      <w:sz w:val="12"/>
                      <w:szCs w:val="12"/>
                    </w:rPr>
                    <w:t>meses partida</w:t>
                  </w:r>
                  <w:r w:rsidRPr="00AF7894">
                    <w:rPr>
                      <w:rFonts w:asciiTheme="minorHAnsi" w:hAnsiTheme="minorHAnsi" w:cstheme="minorHAnsi"/>
                      <w:sz w:val="12"/>
                      <w:szCs w:val="12"/>
                    </w:rPr>
                    <w:t xml:space="preserve">: </w:t>
                  </w:r>
                  <w:r>
                    <w:rPr>
                      <w:rFonts w:asciiTheme="minorHAnsi" w:hAnsiTheme="minorHAnsi" w:cstheme="minorHAnsi"/>
                      <w:sz w:val="12"/>
                      <w:szCs w:val="12"/>
                    </w:rPr>
                    <w:t>8.1</w:t>
                  </w:r>
                </w:p>
              </w:tc>
            </w:tr>
            <w:tr w:rsidR="000C0A30" w:rsidRPr="00AD209B" w14:paraId="57E0C85A" w14:textId="77777777" w:rsidTr="00395409">
              <w:trPr>
                <w:trHeight w:val="45"/>
                <w:jc w:val="center"/>
              </w:trPr>
              <w:tc>
                <w:tcPr>
                  <w:tcW w:w="539" w:type="pct"/>
                </w:tcPr>
                <w:p w14:paraId="6FF842DD"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222A0FF3"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05</w:t>
                  </w:r>
                  <w:r w:rsidRPr="00AD209B">
                    <w:rPr>
                      <w:rFonts w:asciiTheme="minorHAnsi" w:hAnsiTheme="minorHAnsi" w:cstheme="minorHAnsi"/>
                      <w:sz w:val="12"/>
                      <w:szCs w:val="12"/>
                    </w:rPr>
                    <w:t xml:space="preserve"> al </w:t>
                  </w:r>
                  <w:r>
                    <w:rPr>
                      <w:rFonts w:asciiTheme="minorHAnsi" w:hAnsiTheme="minorHAnsi" w:cstheme="minorHAnsi"/>
                      <w:sz w:val="12"/>
                      <w:szCs w:val="12"/>
                    </w:rPr>
                    <w:t>08</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42B293E6"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07</w:t>
                  </w:r>
                  <w:r w:rsidRPr="00AD209B">
                    <w:rPr>
                      <w:rFonts w:asciiTheme="minorHAnsi" w:hAnsiTheme="minorHAnsi" w:cstheme="minorHAnsi"/>
                      <w:sz w:val="12"/>
                      <w:szCs w:val="12"/>
                    </w:rPr>
                    <w:t xml:space="preserve"> </w:t>
                  </w:r>
                  <w:r>
                    <w:rPr>
                      <w:rFonts w:asciiTheme="minorHAnsi" w:hAnsiTheme="minorHAnsi" w:cstheme="minorHAnsi"/>
                      <w:sz w:val="12"/>
                      <w:szCs w:val="12"/>
                    </w:rPr>
                    <w:t>octubre</w:t>
                  </w:r>
                  <w:r w:rsidRPr="00AD209B">
                    <w:rPr>
                      <w:rFonts w:asciiTheme="minorHAnsi" w:hAnsiTheme="minorHAnsi" w:cstheme="minorHAnsi"/>
                      <w:sz w:val="12"/>
                      <w:szCs w:val="12"/>
                    </w:rPr>
                    <w:t xml:space="preserve"> 2020</w:t>
                  </w:r>
                </w:p>
              </w:tc>
            </w:tr>
            <w:tr w:rsidR="000C0A30" w:rsidRPr="00AD209B" w14:paraId="03EEADC1" w14:textId="77777777" w:rsidTr="00395409">
              <w:trPr>
                <w:trHeight w:val="45"/>
                <w:jc w:val="center"/>
              </w:trPr>
              <w:tc>
                <w:tcPr>
                  <w:tcW w:w="539" w:type="pct"/>
                </w:tcPr>
                <w:p w14:paraId="657310D1"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lastRenderedPageBreak/>
                    <w:t>5</w:t>
                  </w:r>
                </w:p>
              </w:tc>
              <w:tc>
                <w:tcPr>
                  <w:tcW w:w="2359" w:type="pct"/>
                </w:tcPr>
                <w:p w14:paraId="0A58FFE4"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135D78C4"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6961E69F" w14:textId="77777777" w:rsidTr="00395409">
              <w:trPr>
                <w:trHeight w:val="45"/>
                <w:jc w:val="center"/>
              </w:trPr>
              <w:tc>
                <w:tcPr>
                  <w:tcW w:w="539" w:type="pct"/>
                </w:tcPr>
                <w:p w14:paraId="768C8194"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0753FB03"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3BD15976"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19563B71" w14:textId="77777777" w:rsidTr="00395409">
              <w:trPr>
                <w:trHeight w:val="45"/>
                <w:jc w:val="center"/>
              </w:trPr>
              <w:tc>
                <w:tcPr>
                  <w:tcW w:w="539" w:type="pct"/>
                </w:tcPr>
                <w:p w14:paraId="6BD94B09"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0A2079FB" w14:textId="77777777" w:rsidR="000C0A30" w:rsidRPr="00AD209B" w:rsidRDefault="000C0A30" w:rsidP="00395409">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Partida</w:t>
                  </w:r>
                  <w:r>
                    <w:rPr>
                      <w:rFonts w:asciiTheme="minorHAnsi" w:hAnsiTheme="minorHAnsi" w:cstheme="minorHAnsi"/>
                      <w:b/>
                      <w:color w:val="000000"/>
                      <w:sz w:val="12"/>
                      <w:szCs w:val="12"/>
                    </w:rPr>
                    <w:t>s</w:t>
                  </w:r>
                  <w:r w:rsidRPr="00F3579D">
                    <w:rPr>
                      <w:rFonts w:asciiTheme="minorHAnsi" w:hAnsiTheme="minorHAnsi" w:cstheme="minorHAnsi"/>
                      <w:b/>
                      <w:color w:val="000000"/>
                      <w:sz w:val="12"/>
                      <w:szCs w:val="12"/>
                    </w:rPr>
                    <w:t xml:space="preserve"> 1</w:t>
                  </w:r>
                  <w:r>
                    <w:rPr>
                      <w:rFonts w:asciiTheme="minorHAnsi" w:hAnsiTheme="minorHAnsi" w:cstheme="minorHAnsi"/>
                      <w:b/>
                      <w:color w:val="000000"/>
                      <w:sz w:val="12"/>
                      <w:szCs w:val="12"/>
                    </w:rPr>
                    <w:t xml:space="preserve"> a la 7</w:t>
                  </w:r>
                  <w:r w:rsidRPr="00F3579D">
                    <w:rPr>
                      <w:rFonts w:asciiTheme="minorHAnsi" w:hAnsiTheme="minorHAnsi" w:cstheme="minorHAnsi"/>
                      <w:b/>
                      <w:color w:val="000000"/>
                      <w:sz w:val="12"/>
                      <w:szCs w:val="12"/>
                    </w:rPr>
                    <w:t xml:space="preserve"> (</w:t>
                  </w:r>
                  <w:r>
                    <w:rPr>
                      <w:rFonts w:asciiTheme="minorHAnsi" w:hAnsiTheme="minorHAnsi" w:cstheme="minorHAnsi"/>
                      <w:b/>
                      <w:color w:val="000000"/>
                      <w:sz w:val="12"/>
                      <w:szCs w:val="12"/>
                    </w:rPr>
                    <w:t>45</w:t>
                  </w:r>
                  <w:r w:rsidRPr="00F3579D">
                    <w:rPr>
                      <w:rFonts w:asciiTheme="minorHAnsi" w:hAnsiTheme="minorHAnsi" w:cstheme="minorHAnsi"/>
                      <w:b/>
                      <w:color w:val="000000"/>
                      <w:sz w:val="12"/>
                      <w:szCs w:val="12"/>
                    </w:rPr>
                    <w:t xml:space="preserve"> días naturales posteriores al fallo) Partida </w:t>
                  </w:r>
                  <w:r>
                    <w:rPr>
                      <w:rFonts w:asciiTheme="minorHAnsi" w:hAnsiTheme="minorHAnsi" w:cstheme="minorHAnsi"/>
                      <w:b/>
                      <w:color w:val="000000"/>
                      <w:sz w:val="12"/>
                      <w:szCs w:val="12"/>
                    </w:rPr>
                    <w:t>8</w:t>
                  </w:r>
                  <w:r w:rsidRPr="00F3579D">
                    <w:rPr>
                      <w:rFonts w:asciiTheme="minorHAnsi" w:hAnsiTheme="minorHAnsi" w:cstheme="minorHAnsi"/>
                      <w:b/>
                      <w:color w:val="000000"/>
                      <w:sz w:val="12"/>
                      <w:szCs w:val="12"/>
                    </w:rPr>
                    <w:t xml:space="preserve"> (</w:t>
                  </w:r>
                  <w:r>
                    <w:rPr>
                      <w:rFonts w:asciiTheme="minorHAnsi" w:hAnsiTheme="minorHAnsi" w:cstheme="minorHAnsi"/>
                      <w:b/>
                      <w:color w:val="000000"/>
                      <w:sz w:val="12"/>
                      <w:szCs w:val="12"/>
                    </w:rPr>
                    <w:t>60</w:t>
                  </w:r>
                  <w:r w:rsidRPr="00F3579D">
                    <w:rPr>
                      <w:rFonts w:asciiTheme="minorHAnsi" w:hAnsiTheme="minorHAnsi" w:cstheme="minorHAnsi"/>
                      <w:b/>
                      <w:color w:val="000000"/>
                      <w:sz w:val="12"/>
                      <w:szCs w:val="12"/>
                    </w:rPr>
                    <w:t xml:space="preserve"> días naturales posteriores al fallo</w:t>
                  </w:r>
                  <w:r>
                    <w:rPr>
                      <w:rFonts w:asciiTheme="minorHAnsi" w:hAnsiTheme="minorHAnsi" w:cstheme="minorHAnsi"/>
                      <w:b/>
                      <w:color w:val="000000"/>
                      <w:sz w:val="12"/>
                      <w:szCs w:val="12"/>
                    </w:rPr>
                    <w:t>, conforme a J. Aclaraciones</w:t>
                  </w:r>
                  <w:r w:rsidRPr="00F3579D">
                    <w:rPr>
                      <w:rFonts w:asciiTheme="minorHAnsi" w:hAnsiTheme="minorHAnsi" w:cstheme="minorHAnsi"/>
                      <w:b/>
                      <w:color w:val="000000"/>
                      <w:sz w:val="12"/>
                      <w:szCs w:val="12"/>
                    </w:rPr>
                    <w:t>)</w:t>
                  </w:r>
                </w:p>
              </w:tc>
              <w:tc>
                <w:tcPr>
                  <w:tcW w:w="2102" w:type="pct"/>
                </w:tcPr>
                <w:p w14:paraId="1AF44044"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27523F61" w14:textId="77777777" w:rsidR="000C0A30" w:rsidRPr="00AD209B" w:rsidRDefault="000C0A30" w:rsidP="00395409">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Partida</w:t>
                  </w:r>
                  <w:r w:rsidRPr="00AF7894">
                    <w:rPr>
                      <w:rFonts w:asciiTheme="minorHAnsi" w:hAnsiTheme="minorHAnsi" w:cstheme="minorHAnsi"/>
                      <w:sz w:val="12"/>
                      <w:szCs w:val="12"/>
                    </w:rPr>
                    <w:t xml:space="preserve"> </w:t>
                  </w:r>
                  <w:r>
                    <w:rPr>
                      <w:rFonts w:asciiTheme="minorHAnsi" w:hAnsiTheme="minorHAnsi" w:cstheme="minorHAnsi"/>
                      <w:sz w:val="12"/>
                      <w:szCs w:val="12"/>
                    </w:rPr>
                    <w:t>7.1 (45 días naturales)</w:t>
                  </w:r>
                  <w:r w:rsidRPr="00AF7894">
                    <w:rPr>
                      <w:rFonts w:asciiTheme="minorHAnsi" w:hAnsiTheme="minorHAnsi" w:cstheme="minorHAnsi"/>
                      <w:sz w:val="12"/>
                      <w:szCs w:val="12"/>
                    </w:rPr>
                    <w:t xml:space="preserve"> y </w:t>
                  </w:r>
                  <w:r>
                    <w:rPr>
                      <w:rFonts w:asciiTheme="minorHAnsi" w:hAnsiTheme="minorHAnsi" w:cstheme="minorHAnsi"/>
                      <w:sz w:val="12"/>
                      <w:szCs w:val="12"/>
                    </w:rPr>
                    <w:t xml:space="preserve">        Partida </w:t>
                  </w:r>
                  <w:r w:rsidRPr="00AF7894">
                    <w:rPr>
                      <w:rFonts w:asciiTheme="minorHAnsi" w:hAnsiTheme="minorHAnsi" w:cstheme="minorHAnsi"/>
                      <w:sz w:val="12"/>
                      <w:szCs w:val="12"/>
                    </w:rPr>
                    <w:t>8</w:t>
                  </w:r>
                  <w:r>
                    <w:rPr>
                      <w:rFonts w:asciiTheme="minorHAnsi" w:hAnsiTheme="minorHAnsi" w:cstheme="minorHAnsi"/>
                      <w:sz w:val="12"/>
                      <w:szCs w:val="12"/>
                    </w:rPr>
                    <w:t>.1</w:t>
                  </w:r>
                  <w:r w:rsidRPr="00AF7894">
                    <w:rPr>
                      <w:rFonts w:asciiTheme="minorHAnsi" w:hAnsiTheme="minorHAnsi" w:cstheme="minorHAnsi"/>
                      <w:sz w:val="12"/>
                      <w:szCs w:val="12"/>
                    </w:rPr>
                    <w:t xml:space="preserve"> (</w:t>
                  </w:r>
                  <w:r>
                    <w:rPr>
                      <w:rFonts w:asciiTheme="minorHAnsi" w:hAnsiTheme="minorHAnsi" w:cstheme="minorHAnsi"/>
                      <w:sz w:val="12"/>
                      <w:szCs w:val="12"/>
                    </w:rPr>
                    <w:t>60</w:t>
                  </w:r>
                  <w:r w:rsidRPr="00AF7894">
                    <w:rPr>
                      <w:rFonts w:asciiTheme="minorHAnsi" w:hAnsiTheme="minorHAnsi" w:cstheme="minorHAnsi"/>
                      <w:sz w:val="12"/>
                      <w:szCs w:val="12"/>
                    </w:rPr>
                    <w:t xml:space="preserve"> días naturales)</w:t>
                  </w:r>
                </w:p>
              </w:tc>
            </w:tr>
            <w:tr w:rsidR="000C0A30" w:rsidRPr="00AD209B" w14:paraId="053E1AC8" w14:textId="77777777" w:rsidTr="00395409">
              <w:trPr>
                <w:trHeight w:val="45"/>
                <w:jc w:val="center"/>
              </w:trPr>
              <w:tc>
                <w:tcPr>
                  <w:tcW w:w="539" w:type="pct"/>
                </w:tcPr>
                <w:p w14:paraId="1C33114E"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6E2B9A1A" w14:textId="77777777" w:rsidR="000C0A30" w:rsidRPr="00AD209B" w:rsidRDefault="000C0A30" w:rsidP="00395409">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19C3BD33"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0C0A30" w:rsidRPr="00AD209B" w14:paraId="7B1BEE72" w14:textId="77777777" w:rsidTr="00395409">
              <w:trPr>
                <w:trHeight w:val="45"/>
                <w:jc w:val="center"/>
              </w:trPr>
              <w:tc>
                <w:tcPr>
                  <w:tcW w:w="539" w:type="pct"/>
                </w:tcPr>
                <w:p w14:paraId="3A96288C"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2D9E5E0C"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2F8ACE5F"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C0A30" w:rsidRPr="00AD209B" w14:paraId="1C9FBC29" w14:textId="77777777" w:rsidTr="00395409">
              <w:trPr>
                <w:trHeight w:val="45"/>
                <w:jc w:val="center"/>
              </w:trPr>
              <w:tc>
                <w:tcPr>
                  <w:tcW w:w="539" w:type="pct"/>
                </w:tcPr>
                <w:p w14:paraId="799786BE"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451926A0"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70EBAED9"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6AA1DF0F" w14:textId="77777777" w:rsidTr="00395409">
              <w:trPr>
                <w:trHeight w:val="52"/>
                <w:jc w:val="center"/>
              </w:trPr>
              <w:tc>
                <w:tcPr>
                  <w:tcW w:w="539" w:type="pct"/>
                </w:tcPr>
                <w:p w14:paraId="37023827"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6B31000A"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51DB7199"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5BA1A544" w14:textId="77777777" w:rsidTr="00395409">
              <w:trPr>
                <w:trHeight w:val="45"/>
                <w:jc w:val="center"/>
              </w:trPr>
              <w:tc>
                <w:tcPr>
                  <w:tcW w:w="539" w:type="pct"/>
                </w:tcPr>
                <w:p w14:paraId="5EF7328A"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4C5ACE25"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52A33E80"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7A1FF3A2" w14:textId="77777777" w:rsidTr="00395409">
              <w:trPr>
                <w:trHeight w:val="45"/>
                <w:jc w:val="center"/>
              </w:trPr>
              <w:tc>
                <w:tcPr>
                  <w:tcW w:w="539" w:type="pct"/>
                </w:tcPr>
                <w:p w14:paraId="634E09B4"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43D71CBA"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2E75D959"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03085F47" w14:textId="77777777" w:rsidTr="00395409">
              <w:trPr>
                <w:trHeight w:val="45"/>
                <w:jc w:val="center"/>
              </w:trPr>
              <w:tc>
                <w:tcPr>
                  <w:tcW w:w="539" w:type="pct"/>
                </w:tcPr>
                <w:p w14:paraId="36D298EB"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48414E01"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Programa de instalación, capacitación y certificación de instaladores</w:t>
                  </w:r>
                </w:p>
              </w:tc>
              <w:tc>
                <w:tcPr>
                  <w:tcW w:w="2102" w:type="pct"/>
                </w:tcPr>
                <w:p w14:paraId="0C5A6604"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1F5F90B4" w14:textId="77777777" w:rsidTr="00395409">
              <w:trPr>
                <w:trHeight w:val="45"/>
                <w:jc w:val="center"/>
              </w:trPr>
              <w:tc>
                <w:tcPr>
                  <w:tcW w:w="539" w:type="pct"/>
                </w:tcPr>
                <w:p w14:paraId="733BE6A1" w14:textId="77777777" w:rsidR="000C0A30"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5C0BA567" w14:textId="77777777" w:rsidR="000C0A30"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45D53503" w14:textId="77777777" w:rsidR="000C0A30" w:rsidRPr="00AF7894"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303F1059" w14:textId="77777777" w:rsidR="000C0A30" w:rsidRDefault="000C0A30" w:rsidP="00395409">
            <w:pPr>
              <w:jc w:val="both"/>
              <w:rPr>
                <w:rFonts w:ascii="Arial" w:hAnsi="Arial" w:cs="Arial"/>
                <w:b/>
                <w:sz w:val="14"/>
                <w:szCs w:val="16"/>
              </w:rPr>
            </w:pPr>
          </w:p>
          <w:p w14:paraId="7E6300B1" w14:textId="77777777" w:rsidR="000C0A30" w:rsidRDefault="000C0A30" w:rsidP="00395409">
            <w:pPr>
              <w:jc w:val="both"/>
              <w:rPr>
                <w:rFonts w:ascii="Arial" w:hAnsi="Arial" w:cs="Arial"/>
                <w:b/>
                <w:sz w:val="14"/>
                <w:szCs w:val="16"/>
              </w:rPr>
            </w:pPr>
            <w:r w:rsidRPr="000161FC">
              <w:rPr>
                <w:rFonts w:ascii="Arial" w:hAnsi="Arial" w:cs="Arial"/>
                <w:b/>
                <w:sz w:val="14"/>
                <w:szCs w:val="16"/>
              </w:rPr>
              <w:t xml:space="preserve">Revisión Técnica realizada por el </w:t>
            </w:r>
            <w:r w:rsidRPr="009C16F3">
              <w:rPr>
                <w:rFonts w:ascii="Arial" w:hAnsi="Arial" w:cs="Arial"/>
                <w:b/>
                <w:sz w:val="14"/>
                <w:szCs w:val="16"/>
              </w:rPr>
              <w:t xml:space="preserve">I.S.C. Abraham Rodríguez Méndez, Jefe del Departamento de Redes y Telecomunicaciones de la </w:t>
            </w:r>
            <w:proofErr w:type="spellStart"/>
            <w:r w:rsidRPr="009C16F3">
              <w:rPr>
                <w:rFonts w:ascii="Arial" w:hAnsi="Arial" w:cs="Arial"/>
                <w:b/>
                <w:sz w:val="14"/>
                <w:szCs w:val="16"/>
              </w:rPr>
              <w:t>DGPyD</w:t>
            </w:r>
            <w:proofErr w:type="spellEnd"/>
            <w:r w:rsidRPr="009C16F3">
              <w:rPr>
                <w:rFonts w:ascii="Arial" w:hAnsi="Arial" w:cs="Arial"/>
                <w:b/>
                <w:sz w:val="14"/>
                <w:szCs w:val="16"/>
              </w:rPr>
              <w:t xml:space="preserve">, y el Ing. Miguel Ángel Hernández, Representante Técnico del Departamento de Redes y Telecomunicaciones de la </w:t>
            </w:r>
            <w:proofErr w:type="spellStart"/>
            <w:r w:rsidRPr="009C16F3">
              <w:rPr>
                <w:rFonts w:ascii="Arial" w:hAnsi="Arial" w:cs="Arial"/>
                <w:b/>
                <w:sz w:val="14"/>
                <w:szCs w:val="16"/>
              </w:rPr>
              <w:t>DGPyD</w:t>
            </w:r>
            <w:proofErr w:type="spellEnd"/>
            <w:r w:rsidRPr="000161FC">
              <w:rPr>
                <w:rFonts w:ascii="Arial" w:hAnsi="Arial" w:cs="Arial"/>
                <w:b/>
                <w:sz w:val="14"/>
                <w:szCs w:val="16"/>
              </w:rPr>
              <w:t>, conforme al anexo 1.</w:t>
            </w:r>
          </w:p>
          <w:p w14:paraId="371E88C0" w14:textId="77777777" w:rsidR="000C0A30" w:rsidRPr="003A5295" w:rsidRDefault="000C0A30" w:rsidP="00395409">
            <w:pPr>
              <w:jc w:val="both"/>
              <w:rPr>
                <w:rFonts w:ascii="Arial" w:hAnsi="Arial" w:cs="Arial"/>
                <w:b/>
                <w:sz w:val="14"/>
                <w:szCs w:val="16"/>
              </w:rPr>
            </w:pPr>
          </w:p>
        </w:tc>
      </w:tr>
      <w:tr w:rsidR="000C0A30" w:rsidRPr="00154F13" w14:paraId="7EB2C4EF" w14:textId="77777777" w:rsidTr="00395409">
        <w:trPr>
          <w:trHeight w:val="20"/>
          <w:jc w:val="center"/>
        </w:trPr>
        <w:tc>
          <w:tcPr>
            <w:tcW w:w="180" w:type="pct"/>
            <w:shd w:val="clear" w:color="auto" w:fill="D9D9D9" w:themeFill="background1" w:themeFillShade="D9"/>
            <w:noWrap/>
          </w:tcPr>
          <w:p w14:paraId="719BADBF" w14:textId="77777777" w:rsidR="000C0A30" w:rsidRPr="002719E1" w:rsidRDefault="000C0A30" w:rsidP="00395409">
            <w:pPr>
              <w:jc w:val="center"/>
              <w:rPr>
                <w:rFonts w:ascii="Arial" w:hAnsi="Arial" w:cs="Arial"/>
                <w:b/>
                <w:sz w:val="10"/>
                <w:szCs w:val="10"/>
              </w:rPr>
            </w:pPr>
          </w:p>
        </w:tc>
        <w:tc>
          <w:tcPr>
            <w:tcW w:w="941" w:type="pct"/>
            <w:gridSpan w:val="2"/>
            <w:shd w:val="clear" w:color="auto" w:fill="D9D9D9" w:themeFill="background1" w:themeFillShade="D9"/>
            <w:noWrap/>
          </w:tcPr>
          <w:p w14:paraId="7C657417" w14:textId="77777777" w:rsidR="000C0A30" w:rsidRPr="002719E1" w:rsidRDefault="000C0A30" w:rsidP="00395409">
            <w:pPr>
              <w:jc w:val="both"/>
              <w:rPr>
                <w:rFonts w:ascii="Arial" w:hAnsi="Arial" w:cs="Arial"/>
                <w:sz w:val="10"/>
                <w:szCs w:val="10"/>
              </w:rPr>
            </w:pPr>
          </w:p>
        </w:tc>
        <w:tc>
          <w:tcPr>
            <w:tcW w:w="3879" w:type="pct"/>
            <w:shd w:val="clear" w:color="auto" w:fill="D9D9D9" w:themeFill="background1" w:themeFillShade="D9"/>
            <w:vAlign w:val="center"/>
          </w:tcPr>
          <w:p w14:paraId="5B23925C" w14:textId="77777777" w:rsidR="000C0A30" w:rsidRPr="00120C0A" w:rsidRDefault="000C0A30" w:rsidP="00395409">
            <w:pPr>
              <w:jc w:val="both"/>
              <w:rPr>
                <w:rFonts w:ascii="Arial" w:hAnsi="Arial" w:cs="Arial"/>
                <w:b/>
                <w:sz w:val="10"/>
                <w:szCs w:val="10"/>
              </w:rPr>
            </w:pPr>
          </w:p>
        </w:tc>
      </w:tr>
      <w:tr w:rsidR="000C0A30" w:rsidRPr="00154F13" w14:paraId="05561272" w14:textId="77777777" w:rsidTr="00395409">
        <w:trPr>
          <w:trHeight w:val="20"/>
          <w:jc w:val="center"/>
        </w:trPr>
        <w:tc>
          <w:tcPr>
            <w:tcW w:w="180" w:type="pct"/>
            <w:shd w:val="clear" w:color="auto" w:fill="auto"/>
            <w:noWrap/>
            <w:vAlign w:val="center"/>
          </w:tcPr>
          <w:p w14:paraId="2B3A0C25" w14:textId="77777777" w:rsidR="000C0A30" w:rsidRPr="00D8586A" w:rsidRDefault="000C0A30" w:rsidP="00395409">
            <w:pPr>
              <w:jc w:val="center"/>
              <w:rPr>
                <w:rFonts w:ascii="Arial" w:hAnsi="Arial" w:cs="Arial"/>
                <w:sz w:val="12"/>
                <w:szCs w:val="12"/>
              </w:rPr>
            </w:pPr>
            <w:r>
              <w:rPr>
                <w:rFonts w:ascii="Arial" w:hAnsi="Arial" w:cs="Arial"/>
                <w:sz w:val="12"/>
                <w:szCs w:val="12"/>
              </w:rPr>
              <w:t>2</w:t>
            </w:r>
          </w:p>
        </w:tc>
        <w:tc>
          <w:tcPr>
            <w:tcW w:w="941" w:type="pct"/>
            <w:gridSpan w:val="2"/>
            <w:shd w:val="clear" w:color="auto" w:fill="auto"/>
            <w:noWrap/>
            <w:vAlign w:val="center"/>
          </w:tcPr>
          <w:p w14:paraId="6CF0C314" w14:textId="77777777" w:rsidR="000C0A30" w:rsidRPr="00A342D1" w:rsidRDefault="000C0A30" w:rsidP="00395409">
            <w:pPr>
              <w:pStyle w:val="Sangradetextonormal"/>
              <w:ind w:left="0"/>
              <w:jc w:val="center"/>
              <w:rPr>
                <w:rFonts w:ascii="Arial" w:hAnsi="Arial" w:cs="Arial"/>
                <w:sz w:val="18"/>
                <w:lang w:val="es-ES"/>
              </w:rPr>
            </w:pPr>
            <w:r w:rsidRPr="0068567B">
              <w:rPr>
                <w:rFonts w:ascii="Arial" w:hAnsi="Arial" w:cs="Arial"/>
                <w:b/>
                <w:sz w:val="12"/>
                <w:szCs w:val="12"/>
                <w:lang w:val="x-none"/>
              </w:rPr>
              <w:t>INGENIERIA DE SISTEMAS AVANZADOS DEL CENTRO, S.A. DE C.V.</w:t>
            </w:r>
          </w:p>
        </w:tc>
        <w:tc>
          <w:tcPr>
            <w:tcW w:w="3879" w:type="pct"/>
            <w:shd w:val="clear" w:color="auto" w:fill="auto"/>
            <w:vAlign w:val="center"/>
          </w:tcPr>
          <w:p w14:paraId="6B78B5B9" w14:textId="77777777" w:rsidR="000C0A30" w:rsidRDefault="000C0A30" w:rsidP="00395409">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Pr>
                <w:rFonts w:ascii="Arial" w:hAnsi="Arial" w:cs="Arial"/>
                <w:b/>
                <w:sz w:val="14"/>
                <w:szCs w:val="16"/>
              </w:rPr>
              <w:t>1.1, 2.1, 2.2, 2.3, 3.1, 3.2, 4.1, 4.2, 5.1, 5.2, 6.1 y 7.1</w:t>
            </w:r>
          </w:p>
          <w:p w14:paraId="10E063EF" w14:textId="77777777" w:rsidR="000C0A30" w:rsidRDefault="000C0A30" w:rsidP="00395409">
            <w:pPr>
              <w:jc w:val="both"/>
              <w:rPr>
                <w:rFonts w:ascii="Arial" w:hAnsi="Arial" w:cs="Arial"/>
                <w:b/>
                <w:sz w:val="14"/>
                <w:szCs w:val="16"/>
              </w:rPr>
            </w:pPr>
          </w:p>
          <w:p w14:paraId="0B6686B1" w14:textId="77777777" w:rsidR="000C0A30" w:rsidRDefault="000C0A30" w:rsidP="00395409">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7749F6FC" w14:textId="77777777" w:rsidR="000C0A30" w:rsidRDefault="000C0A30" w:rsidP="00395409">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C0A30" w:rsidRPr="00AD209B" w14:paraId="741FAAD4" w14:textId="77777777" w:rsidTr="00395409">
              <w:trPr>
                <w:trHeight w:val="323"/>
                <w:jc w:val="center"/>
              </w:trPr>
              <w:tc>
                <w:tcPr>
                  <w:tcW w:w="539" w:type="pct"/>
                  <w:shd w:val="clear" w:color="auto" w:fill="D9D9D9"/>
                </w:tcPr>
                <w:p w14:paraId="6B9514B6" w14:textId="77777777" w:rsidR="000C0A30" w:rsidRPr="00AD209B" w:rsidRDefault="000C0A30" w:rsidP="00395409">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51486B00"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623DB398"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C0A30" w:rsidRPr="00AD209B" w14:paraId="7FB2F65B" w14:textId="77777777" w:rsidTr="00395409">
              <w:trPr>
                <w:trHeight w:val="295"/>
                <w:jc w:val="center"/>
              </w:trPr>
              <w:tc>
                <w:tcPr>
                  <w:tcW w:w="539" w:type="pct"/>
                </w:tcPr>
                <w:p w14:paraId="7DE9745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0020E1AF"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087EB358"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Presenta. Propuesta firmada por</w:t>
                  </w:r>
                  <w:r>
                    <w:rPr>
                      <w:rFonts w:asciiTheme="minorHAnsi" w:hAnsiTheme="minorHAnsi" w:cstheme="minorHAnsi"/>
                      <w:color w:val="000000"/>
                      <w:sz w:val="12"/>
                      <w:szCs w:val="12"/>
                    </w:rPr>
                    <w:t xml:space="preserve"> Ismael Prieto López</w:t>
                  </w:r>
                </w:p>
              </w:tc>
            </w:tr>
            <w:tr w:rsidR="000C0A30" w:rsidRPr="00AD209B" w14:paraId="3BBEC2C9" w14:textId="77777777" w:rsidTr="00395409">
              <w:trPr>
                <w:trHeight w:val="400"/>
                <w:jc w:val="center"/>
              </w:trPr>
              <w:tc>
                <w:tcPr>
                  <w:tcW w:w="539" w:type="pct"/>
                </w:tcPr>
                <w:p w14:paraId="0FA202E7" w14:textId="77777777" w:rsidR="000C0A30" w:rsidRPr="00AD209B" w:rsidRDefault="000C0A30" w:rsidP="00395409">
                  <w:pPr>
                    <w:jc w:val="center"/>
                    <w:rPr>
                      <w:rFonts w:asciiTheme="minorHAnsi" w:hAnsiTheme="minorHAnsi" w:cstheme="minorHAnsi"/>
                      <w:b/>
                      <w:sz w:val="12"/>
                      <w:szCs w:val="12"/>
                    </w:rPr>
                  </w:pPr>
                </w:p>
                <w:p w14:paraId="55561A3B"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633919C1"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209DF687"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670764B8"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21AFD238"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71206CFB"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0401D3B2"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5523068A"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 xml:space="preserve">Presenta </w:t>
                  </w:r>
                  <w:r>
                    <w:rPr>
                      <w:rFonts w:asciiTheme="minorHAnsi" w:hAnsiTheme="minorHAnsi" w:cstheme="minorHAnsi"/>
                      <w:sz w:val="12"/>
                      <w:szCs w:val="12"/>
                    </w:rPr>
                    <w:t>Constancia de Registro al Padrón de Proveedores,  Carta Poder, Identificación.</w:t>
                  </w:r>
                </w:p>
              </w:tc>
            </w:tr>
            <w:tr w:rsidR="000C0A30" w:rsidRPr="00AD209B" w14:paraId="7F19F986" w14:textId="77777777" w:rsidTr="00395409">
              <w:trPr>
                <w:trHeight w:val="45"/>
                <w:jc w:val="center"/>
              </w:trPr>
              <w:tc>
                <w:tcPr>
                  <w:tcW w:w="539" w:type="pct"/>
                </w:tcPr>
                <w:p w14:paraId="20436D04"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55B9FDAE" w14:textId="77777777" w:rsidR="000C0A30" w:rsidRPr="00AD209B" w:rsidRDefault="000C0A30" w:rsidP="00395409">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5B45E423"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234DEA15" w14:textId="77777777" w:rsidR="000C0A30" w:rsidRPr="00AD209B" w:rsidRDefault="000C0A30" w:rsidP="00395409">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Pr>
                      <w:rFonts w:asciiTheme="minorHAnsi" w:hAnsiTheme="minorHAnsi" w:cstheme="minorHAnsi"/>
                      <w:sz w:val="12"/>
                      <w:szCs w:val="12"/>
                    </w:rPr>
                    <w:t>48</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sidRPr="00F17895">
                    <w:rPr>
                      <w:rFonts w:asciiTheme="minorHAnsi" w:hAnsiTheme="minorHAnsi" w:cstheme="minorHAnsi"/>
                      <w:sz w:val="12"/>
                      <w:szCs w:val="12"/>
                    </w:rPr>
                    <w:t>1.1, 2.1, 2.2, 2.3, 3.1, 3.2, 4.1, 4.2, 5.1, 5.2, 6.1 y 7.1</w:t>
                  </w:r>
                </w:p>
              </w:tc>
            </w:tr>
            <w:tr w:rsidR="000C0A30" w:rsidRPr="00AD209B" w14:paraId="478D9C8E" w14:textId="77777777" w:rsidTr="00395409">
              <w:trPr>
                <w:trHeight w:val="45"/>
                <w:jc w:val="center"/>
              </w:trPr>
              <w:tc>
                <w:tcPr>
                  <w:tcW w:w="539" w:type="pct"/>
                </w:tcPr>
                <w:p w14:paraId="228677FA"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1BB573AF"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05</w:t>
                  </w:r>
                  <w:r w:rsidRPr="00AD209B">
                    <w:rPr>
                      <w:rFonts w:asciiTheme="minorHAnsi" w:hAnsiTheme="minorHAnsi" w:cstheme="minorHAnsi"/>
                      <w:sz w:val="12"/>
                      <w:szCs w:val="12"/>
                    </w:rPr>
                    <w:t xml:space="preserve"> al </w:t>
                  </w:r>
                  <w:r>
                    <w:rPr>
                      <w:rFonts w:asciiTheme="minorHAnsi" w:hAnsiTheme="minorHAnsi" w:cstheme="minorHAnsi"/>
                      <w:sz w:val="12"/>
                      <w:szCs w:val="12"/>
                    </w:rPr>
                    <w:t>08</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1B23CD74"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06</w:t>
                  </w:r>
                  <w:r w:rsidRPr="00AD209B">
                    <w:rPr>
                      <w:rFonts w:asciiTheme="minorHAnsi" w:hAnsiTheme="minorHAnsi" w:cstheme="minorHAnsi"/>
                      <w:sz w:val="12"/>
                      <w:szCs w:val="12"/>
                    </w:rPr>
                    <w:t xml:space="preserve"> </w:t>
                  </w:r>
                  <w:r>
                    <w:rPr>
                      <w:rFonts w:asciiTheme="minorHAnsi" w:hAnsiTheme="minorHAnsi" w:cstheme="minorHAnsi"/>
                      <w:sz w:val="12"/>
                      <w:szCs w:val="12"/>
                    </w:rPr>
                    <w:t>octubre</w:t>
                  </w:r>
                  <w:r w:rsidRPr="00AD209B">
                    <w:rPr>
                      <w:rFonts w:asciiTheme="minorHAnsi" w:hAnsiTheme="minorHAnsi" w:cstheme="minorHAnsi"/>
                      <w:sz w:val="12"/>
                      <w:szCs w:val="12"/>
                    </w:rPr>
                    <w:t xml:space="preserve"> 2020</w:t>
                  </w:r>
                </w:p>
              </w:tc>
            </w:tr>
            <w:tr w:rsidR="000C0A30" w:rsidRPr="00AD209B" w14:paraId="42E3CA53" w14:textId="77777777" w:rsidTr="00395409">
              <w:trPr>
                <w:trHeight w:val="45"/>
                <w:jc w:val="center"/>
              </w:trPr>
              <w:tc>
                <w:tcPr>
                  <w:tcW w:w="539" w:type="pct"/>
                </w:tcPr>
                <w:p w14:paraId="1EBBBD0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234F1C98"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2D08BA67"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48D3BC30" w14:textId="77777777" w:rsidTr="00395409">
              <w:trPr>
                <w:trHeight w:val="45"/>
                <w:jc w:val="center"/>
              </w:trPr>
              <w:tc>
                <w:tcPr>
                  <w:tcW w:w="539" w:type="pct"/>
                </w:tcPr>
                <w:p w14:paraId="37D5A1E0"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19AFF268"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0DF34611"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77217A59" w14:textId="77777777" w:rsidTr="00395409">
              <w:trPr>
                <w:trHeight w:val="45"/>
                <w:jc w:val="center"/>
              </w:trPr>
              <w:tc>
                <w:tcPr>
                  <w:tcW w:w="539" w:type="pct"/>
                </w:tcPr>
                <w:p w14:paraId="7DE7583F"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2F316EC9" w14:textId="77777777" w:rsidR="000C0A30" w:rsidRPr="00AD209B" w:rsidRDefault="000C0A30" w:rsidP="00395409">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Partida</w:t>
                  </w:r>
                  <w:r>
                    <w:rPr>
                      <w:rFonts w:asciiTheme="minorHAnsi" w:hAnsiTheme="minorHAnsi" w:cstheme="minorHAnsi"/>
                      <w:b/>
                      <w:color w:val="000000"/>
                      <w:sz w:val="12"/>
                      <w:szCs w:val="12"/>
                    </w:rPr>
                    <w:t>s</w:t>
                  </w:r>
                  <w:r w:rsidRPr="00F3579D">
                    <w:rPr>
                      <w:rFonts w:asciiTheme="minorHAnsi" w:hAnsiTheme="minorHAnsi" w:cstheme="minorHAnsi"/>
                      <w:b/>
                      <w:color w:val="000000"/>
                      <w:sz w:val="12"/>
                      <w:szCs w:val="12"/>
                    </w:rPr>
                    <w:t xml:space="preserve"> 1</w:t>
                  </w:r>
                  <w:r>
                    <w:rPr>
                      <w:rFonts w:asciiTheme="minorHAnsi" w:hAnsiTheme="minorHAnsi" w:cstheme="minorHAnsi"/>
                      <w:b/>
                      <w:color w:val="000000"/>
                      <w:sz w:val="12"/>
                      <w:szCs w:val="12"/>
                    </w:rPr>
                    <w:t xml:space="preserve"> a la 7</w:t>
                  </w:r>
                  <w:r w:rsidRPr="00F3579D">
                    <w:rPr>
                      <w:rFonts w:asciiTheme="minorHAnsi" w:hAnsiTheme="minorHAnsi" w:cstheme="minorHAnsi"/>
                      <w:b/>
                      <w:color w:val="000000"/>
                      <w:sz w:val="12"/>
                      <w:szCs w:val="12"/>
                    </w:rPr>
                    <w:t xml:space="preserve"> (</w:t>
                  </w:r>
                  <w:r>
                    <w:rPr>
                      <w:rFonts w:asciiTheme="minorHAnsi" w:hAnsiTheme="minorHAnsi" w:cstheme="minorHAnsi"/>
                      <w:b/>
                      <w:color w:val="000000"/>
                      <w:sz w:val="12"/>
                      <w:szCs w:val="12"/>
                    </w:rPr>
                    <w:t>45</w:t>
                  </w:r>
                  <w:r w:rsidRPr="00F3579D">
                    <w:rPr>
                      <w:rFonts w:asciiTheme="minorHAnsi" w:hAnsiTheme="minorHAnsi" w:cstheme="minorHAnsi"/>
                      <w:b/>
                      <w:color w:val="000000"/>
                      <w:sz w:val="12"/>
                      <w:szCs w:val="12"/>
                    </w:rPr>
                    <w:t xml:space="preserve"> días naturales posteriores al fallo) Partida </w:t>
                  </w:r>
                  <w:r>
                    <w:rPr>
                      <w:rFonts w:asciiTheme="minorHAnsi" w:hAnsiTheme="minorHAnsi" w:cstheme="minorHAnsi"/>
                      <w:b/>
                      <w:color w:val="000000"/>
                      <w:sz w:val="12"/>
                      <w:szCs w:val="12"/>
                    </w:rPr>
                    <w:t>8</w:t>
                  </w:r>
                  <w:r w:rsidRPr="00F3579D">
                    <w:rPr>
                      <w:rFonts w:asciiTheme="minorHAnsi" w:hAnsiTheme="minorHAnsi" w:cstheme="minorHAnsi"/>
                      <w:b/>
                      <w:color w:val="000000"/>
                      <w:sz w:val="12"/>
                      <w:szCs w:val="12"/>
                    </w:rPr>
                    <w:t xml:space="preserve"> (</w:t>
                  </w:r>
                  <w:r>
                    <w:rPr>
                      <w:rFonts w:asciiTheme="minorHAnsi" w:hAnsiTheme="minorHAnsi" w:cstheme="minorHAnsi"/>
                      <w:b/>
                      <w:color w:val="000000"/>
                      <w:sz w:val="12"/>
                      <w:szCs w:val="12"/>
                    </w:rPr>
                    <w:t>60</w:t>
                  </w:r>
                  <w:r w:rsidRPr="00F3579D">
                    <w:rPr>
                      <w:rFonts w:asciiTheme="minorHAnsi" w:hAnsiTheme="minorHAnsi" w:cstheme="minorHAnsi"/>
                      <w:b/>
                      <w:color w:val="000000"/>
                      <w:sz w:val="12"/>
                      <w:szCs w:val="12"/>
                    </w:rPr>
                    <w:t xml:space="preserve"> días naturales posteriores al fallo</w:t>
                  </w:r>
                  <w:r>
                    <w:rPr>
                      <w:rFonts w:asciiTheme="minorHAnsi" w:hAnsiTheme="minorHAnsi" w:cstheme="minorHAnsi"/>
                      <w:b/>
                      <w:color w:val="000000"/>
                      <w:sz w:val="12"/>
                      <w:szCs w:val="12"/>
                    </w:rPr>
                    <w:t>, conforme a J. Aclaraciones</w:t>
                  </w:r>
                  <w:r w:rsidRPr="00F3579D">
                    <w:rPr>
                      <w:rFonts w:asciiTheme="minorHAnsi" w:hAnsiTheme="minorHAnsi" w:cstheme="minorHAnsi"/>
                      <w:b/>
                      <w:color w:val="000000"/>
                      <w:sz w:val="12"/>
                      <w:szCs w:val="12"/>
                    </w:rPr>
                    <w:t>)</w:t>
                  </w:r>
                </w:p>
              </w:tc>
              <w:tc>
                <w:tcPr>
                  <w:tcW w:w="2102" w:type="pct"/>
                </w:tcPr>
                <w:p w14:paraId="1673DF47"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76495A7E" w14:textId="77777777" w:rsidR="000C0A30" w:rsidRPr="00AD209B" w:rsidRDefault="000C0A30" w:rsidP="00395409">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Partida</w:t>
                  </w:r>
                  <w:r w:rsidRPr="00AF7894">
                    <w:rPr>
                      <w:rFonts w:asciiTheme="minorHAnsi" w:hAnsiTheme="minorHAnsi" w:cstheme="minorHAnsi"/>
                      <w:sz w:val="12"/>
                      <w:szCs w:val="12"/>
                    </w:rPr>
                    <w:t xml:space="preserve"> </w:t>
                  </w:r>
                  <w:r>
                    <w:rPr>
                      <w:rFonts w:asciiTheme="minorHAnsi" w:hAnsiTheme="minorHAnsi" w:cstheme="minorHAnsi"/>
                      <w:sz w:val="12"/>
                      <w:szCs w:val="12"/>
                    </w:rPr>
                    <w:t>1.1 a la 7.1 (45 días naturales)</w:t>
                  </w:r>
                </w:p>
              </w:tc>
            </w:tr>
            <w:tr w:rsidR="000C0A30" w:rsidRPr="00AD209B" w14:paraId="683AB5B2" w14:textId="77777777" w:rsidTr="00395409">
              <w:trPr>
                <w:trHeight w:val="45"/>
                <w:jc w:val="center"/>
              </w:trPr>
              <w:tc>
                <w:tcPr>
                  <w:tcW w:w="539" w:type="pct"/>
                </w:tcPr>
                <w:p w14:paraId="5A5F9BCC"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20E8B781" w14:textId="77777777" w:rsidR="000C0A30" w:rsidRPr="00AD209B" w:rsidRDefault="000C0A30" w:rsidP="00395409">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1AD493E7"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0C0A30" w:rsidRPr="00AD209B" w14:paraId="20F732E0" w14:textId="77777777" w:rsidTr="00395409">
              <w:trPr>
                <w:trHeight w:val="45"/>
                <w:jc w:val="center"/>
              </w:trPr>
              <w:tc>
                <w:tcPr>
                  <w:tcW w:w="539" w:type="pct"/>
                </w:tcPr>
                <w:p w14:paraId="2F59510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1086011D"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7FE57645"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C0A30" w:rsidRPr="00AD209B" w14:paraId="72E6F36C" w14:textId="77777777" w:rsidTr="00395409">
              <w:trPr>
                <w:trHeight w:val="45"/>
                <w:jc w:val="center"/>
              </w:trPr>
              <w:tc>
                <w:tcPr>
                  <w:tcW w:w="539" w:type="pct"/>
                </w:tcPr>
                <w:p w14:paraId="46676DF4"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08F1F46C"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453A915A"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4C2BDA1A" w14:textId="77777777" w:rsidTr="00395409">
              <w:trPr>
                <w:trHeight w:val="52"/>
                <w:jc w:val="center"/>
              </w:trPr>
              <w:tc>
                <w:tcPr>
                  <w:tcW w:w="539" w:type="pct"/>
                </w:tcPr>
                <w:p w14:paraId="21156C40"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4DE68A06"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2049D98E"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73005734" w14:textId="77777777" w:rsidTr="00395409">
              <w:trPr>
                <w:trHeight w:val="45"/>
                <w:jc w:val="center"/>
              </w:trPr>
              <w:tc>
                <w:tcPr>
                  <w:tcW w:w="539" w:type="pct"/>
                </w:tcPr>
                <w:p w14:paraId="495AF628"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41A226C9"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04B6C716"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53594757" w14:textId="77777777" w:rsidTr="00395409">
              <w:trPr>
                <w:trHeight w:val="45"/>
                <w:jc w:val="center"/>
              </w:trPr>
              <w:tc>
                <w:tcPr>
                  <w:tcW w:w="539" w:type="pct"/>
                </w:tcPr>
                <w:p w14:paraId="6F1E5947"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7A53EE81"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00F1B27E"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5093D712" w14:textId="77777777" w:rsidTr="00395409">
              <w:trPr>
                <w:trHeight w:val="45"/>
                <w:jc w:val="center"/>
              </w:trPr>
              <w:tc>
                <w:tcPr>
                  <w:tcW w:w="539" w:type="pct"/>
                </w:tcPr>
                <w:p w14:paraId="2312BDF5"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210E2DC8"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Programa de instalación, capacitación y certificación de instaladores</w:t>
                  </w:r>
                </w:p>
              </w:tc>
              <w:tc>
                <w:tcPr>
                  <w:tcW w:w="2102" w:type="pct"/>
                </w:tcPr>
                <w:p w14:paraId="37FF19F6"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3A615579" w14:textId="77777777" w:rsidTr="00395409">
              <w:trPr>
                <w:trHeight w:val="45"/>
                <w:jc w:val="center"/>
              </w:trPr>
              <w:tc>
                <w:tcPr>
                  <w:tcW w:w="539" w:type="pct"/>
                </w:tcPr>
                <w:p w14:paraId="52AEAC2C" w14:textId="77777777" w:rsidR="000C0A30"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120FFDA3" w14:textId="77777777" w:rsidR="000C0A30"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0A820E0A" w14:textId="77777777" w:rsidR="000C0A30" w:rsidRPr="00AF7894"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4318D381" w14:textId="77777777" w:rsidR="000C0A30" w:rsidRDefault="000C0A30" w:rsidP="00395409">
            <w:pPr>
              <w:jc w:val="center"/>
              <w:rPr>
                <w:rFonts w:ascii="Arial" w:hAnsi="Arial" w:cs="Arial"/>
                <w:b/>
                <w:sz w:val="14"/>
                <w:szCs w:val="16"/>
              </w:rPr>
            </w:pPr>
          </w:p>
          <w:p w14:paraId="2A76DFD2" w14:textId="77777777" w:rsidR="000C0A30" w:rsidRDefault="000C0A30" w:rsidP="00395409">
            <w:pPr>
              <w:jc w:val="both"/>
              <w:rPr>
                <w:rFonts w:ascii="Arial" w:hAnsi="Arial" w:cs="Arial"/>
                <w:b/>
                <w:sz w:val="14"/>
                <w:szCs w:val="16"/>
              </w:rPr>
            </w:pPr>
            <w:r w:rsidRPr="000161FC">
              <w:rPr>
                <w:rFonts w:ascii="Arial" w:hAnsi="Arial" w:cs="Arial"/>
                <w:b/>
                <w:sz w:val="14"/>
                <w:szCs w:val="16"/>
              </w:rPr>
              <w:t xml:space="preserve">Revisión Técnica realizada por el </w:t>
            </w:r>
            <w:r w:rsidRPr="009C16F3">
              <w:rPr>
                <w:rFonts w:ascii="Arial" w:hAnsi="Arial" w:cs="Arial"/>
                <w:b/>
                <w:sz w:val="14"/>
                <w:szCs w:val="16"/>
              </w:rPr>
              <w:t xml:space="preserve">I.S.C. Abraham Rodríguez Méndez, Jefe del Departamento de Redes y Telecomunicaciones de la </w:t>
            </w:r>
            <w:proofErr w:type="spellStart"/>
            <w:r w:rsidRPr="009C16F3">
              <w:rPr>
                <w:rFonts w:ascii="Arial" w:hAnsi="Arial" w:cs="Arial"/>
                <w:b/>
                <w:sz w:val="14"/>
                <w:szCs w:val="16"/>
              </w:rPr>
              <w:t>DGPyD</w:t>
            </w:r>
            <w:proofErr w:type="spellEnd"/>
            <w:r w:rsidRPr="009C16F3">
              <w:rPr>
                <w:rFonts w:ascii="Arial" w:hAnsi="Arial" w:cs="Arial"/>
                <w:b/>
                <w:sz w:val="14"/>
                <w:szCs w:val="16"/>
              </w:rPr>
              <w:t xml:space="preserve">, y el Ing. Miguel Ángel Hernández, Representante Técnico del Departamento de Redes y Telecomunicaciones de la </w:t>
            </w:r>
            <w:proofErr w:type="spellStart"/>
            <w:r w:rsidRPr="009C16F3">
              <w:rPr>
                <w:rFonts w:ascii="Arial" w:hAnsi="Arial" w:cs="Arial"/>
                <w:b/>
                <w:sz w:val="14"/>
                <w:szCs w:val="16"/>
              </w:rPr>
              <w:t>DGPyD</w:t>
            </w:r>
            <w:proofErr w:type="spellEnd"/>
            <w:r w:rsidRPr="000161FC">
              <w:rPr>
                <w:rFonts w:ascii="Arial" w:hAnsi="Arial" w:cs="Arial"/>
                <w:b/>
                <w:sz w:val="14"/>
                <w:szCs w:val="16"/>
              </w:rPr>
              <w:t>, conforme al anexo 1.</w:t>
            </w:r>
          </w:p>
          <w:p w14:paraId="2D753A9B" w14:textId="77777777" w:rsidR="000C0A30" w:rsidRPr="00480EB1" w:rsidRDefault="000C0A30" w:rsidP="00395409">
            <w:pPr>
              <w:jc w:val="both"/>
              <w:rPr>
                <w:rFonts w:ascii="Arial" w:hAnsi="Arial" w:cs="Arial"/>
                <w:b/>
                <w:sz w:val="10"/>
                <w:szCs w:val="10"/>
              </w:rPr>
            </w:pPr>
          </w:p>
        </w:tc>
      </w:tr>
      <w:tr w:rsidR="000C0A30" w:rsidRPr="00154F13" w14:paraId="3D857BAD" w14:textId="77777777" w:rsidTr="00395409">
        <w:trPr>
          <w:trHeight w:val="20"/>
          <w:jc w:val="center"/>
        </w:trPr>
        <w:tc>
          <w:tcPr>
            <w:tcW w:w="180" w:type="pct"/>
            <w:shd w:val="clear" w:color="auto" w:fill="BFBFBF" w:themeFill="background1" w:themeFillShade="BF"/>
            <w:noWrap/>
            <w:vAlign w:val="center"/>
          </w:tcPr>
          <w:p w14:paraId="520E537D" w14:textId="77777777" w:rsidR="000C0A30" w:rsidRPr="00003137" w:rsidRDefault="000C0A30" w:rsidP="00395409">
            <w:pPr>
              <w:jc w:val="center"/>
              <w:rPr>
                <w:rFonts w:ascii="Arial" w:hAnsi="Arial" w:cs="Arial"/>
                <w:sz w:val="10"/>
                <w:szCs w:val="10"/>
              </w:rPr>
            </w:pPr>
          </w:p>
        </w:tc>
        <w:tc>
          <w:tcPr>
            <w:tcW w:w="941" w:type="pct"/>
            <w:gridSpan w:val="2"/>
            <w:shd w:val="clear" w:color="auto" w:fill="BFBFBF" w:themeFill="background1" w:themeFillShade="BF"/>
            <w:noWrap/>
            <w:vAlign w:val="center"/>
          </w:tcPr>
          <w:p w14:paraId="0AA5C578" w14:textId="77777777" w:rsidR="000C0A30" w:rsidRPr="00003137" w:rsidRDefault="000C0A30" w:rsidP="00395409">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14954505" w14:textId="77777777" w:rsidR="000C0A30" w:rsidRPr="00003137" w:rsidRDefault="000C0A30" w:rsidP="00395409">
            <w:pPr>
              <w:jc w:val="both"/>
              <w:rPr>
                <w:rFonts w:ascii="Arial" w:hAnsi="Arial" w:cs="Arial"/>
                <w:b/>
                <w:sz w:val="10"/>
                <w:szCs w:val="10"/>
              </w:rPr>
            </w:pPr>
          </w:p>
        </w:tc>
      </w:tr>
      <w:tr w:rsidR="000C0A30" w:rsidRPr="00154F13" w14:paraId="1E5BB110" w14:textId="77777777" w:rsidTr="00395409">
        <w:trPr>
          <w:trHeight w:val="20"/>
          <w:jc w:val="center"/>
        </w:trPr>
        <w:tc>
          <w:tcPr>
            <w:tcW w:w="180" w:type="pct"/>
            <w:shd w:val="clear" w:color="auto" w:fill="auto"/>
            <w:noWrap/>
            <w:vAlign w:val="center"/>
          </w:tcPr>
          <w:p w14:paraId="44E671CA" w14:textId="77777777" w:rsidR="000C0A30" w:rsidRPr="00003137" w:rsidRDefault="000C0A30" w:rsidP="00395409">
            <w:pPr>
              <w:jc w:val="center"/>
              <w:rPr>
                <w:rFonts w:ascii="Arial" w:hAnsi="Arial" w:cs="Arial"/>
                <w:sz w:val="10"/>
                <w:szCs w:val="10"/>
              </w:rPr>
            </w:pPr>
            <w:r>
              <w:rPr>
                <w:rFonts w:ascii="Arial" w:hAnsi="Arial" w:cs="Arial"/>
                <w:sz w:val="10"/>
                <w:szCs w:val="10"/>
              </w:rPr>
              <w:t>3</w:t>
            </w:r>
          </w:p>
        </w:tc>
        <w:tc>
          <w:tcPr>
            <w:tcW w:w="941" w:type="pct"/>
            <w:gridSpan w:val="2"/>
            <w:shd w:val="clear" w:color="auto" w:fill="auto"/>
            <w:noWrap/>
            <w:vAlign w:val="center"/>
          </w:tcPr>
          <w:p w14:paraId="57A83955" w14:textId="77777777" w:rsidR="000C0A30" w:rsidRPr="00003137" w:rsidRDefault="000C0A30" w:rsidP="00395409">
            <w:pPr>
              <w:pStyle w:val="Sangradetextonormal"/>
              <w:ind w:left="0"/>
              <w:jc w:val="center"/>
              <w:rPr>
                <w:rFonts w:ascii="Arial" w:hAnsi="Arial" w:cs="Arial"/>
                <w:b/>
                <w:sz w:val="10"/>
                <w:szCs w:val="10"/>
                <w:lang w:val="x-none"/>
              </w:rPr>
            </w:pPr>
            <w:r w:rsidRPr="0068567B">
              <w:rPr>
                <w:rFonts w:ascii="Arial" w:hAnsi="Arial" w:cs="Arial"/>
                <w:b/>
                <w:sz w:val="12"/>
                <w:szCs w:val="12"/>
                <w:lang w:val="x-none"/>
              </w:rPr>
              <w:t>GIGA HARDWARE, S.A. DE C.V.</w:t>
            </w:r>
          </w:p>
        </w:tc>
        <w:tc>
          <w:tcPr>
            <w:tcW w:w="3879" w:type="pct"/>
            <w:shd w:val="clear" w:color="auto" w:fill="auto"/>
            <w:vAlign w:val="center"/>
          </w:tcPr>
          <w:p w14:paraId="6BAC61BF" w14:textId="77777777" w:rsidR="000C0A30" w:rsidRDefault="000C0A30" w:rsidP="00395409">
            <w:pPr>
              <w:jc w:val="both"/>
              <w:rPr>
                <w:rFonts w:ascii="Arial" w:hAnsi="Arial" w:cs="Arial"/>
                <w:b/>
                <w:sz w:val="14"/>
                <w:szCs w:val="16"/>
              </w:rPr>
            </w:pPr>
            <w:r w:rsidRPr="00877117">
              <w:rPr>
                <w:rFonts w:ascii="Arial" w:hAnsi="Arial" w:cs="Arial"/>
                <w:b/>
                <w:sz w:val="14"/>
                <w:szCs w:val="16"/>
              </w:rPr>
              <w:t xml:space="preserve">Oferta en la partida: </w:t>
            </w:r>
            <w:r>
              <w:rPr>
                <w:rFonts w:ascii="Arial" w:hAnsi="Arial" w:cs="Arial"/>
                <w:b/>
                <w:sz w:val="14"/>
                <w:szCs w:val="16"/>
              </w:rPr>
              <w:t>8.1</w:t>
            </w:r>
          </w:p>
          <w:p w14:paraId="4F2EBD7E" w14:textId="77777777" w:rsidR="000C0A30" w:rsidRDefault="000C0A30" w:rsidP="00395409">
            <w:pPr>
              <w:jc w:val="both"/>
              <w:rPr>
                <w:rFonts w:ascii="Arial" w:hAnsi="Arial" w:cs="Arial"/>
                <w:b/>
                <w:sz w:val="14"/>
                <w:szCs w:val="16"/>
              </w:rPr>
            </w:pPr>
          </w:p>
          <w:p w14:paraId="4F287432" w14:textId="77777777" w:rsidR="000C0A30" w:rsidRDefault="000C0A30" w:rsidP="00395409">
            <w:pPr>
              <w:jc w:val="both"/>
              <w:rPr>
                <w:rFonts w:ascii="Arial" w:hAnsi="Arial" w:cs="Arial"/>
                <w:sz w:val="14"/>
                <w:szCs w:val="16"/>
              </w:rPr>
            </w:pPr>
            <w:r w:rsidRPr="00120C0A">
              <w:rPr>
                <w:rFonts w:ascii="Arial" w:hAnsi="Arial" w:cs="Arial"/>
                <w:b/>
                <w:sz w:val="14"/>
                <w:szCs w:val="16"/>
              </w:rPr>
              <w:lastRenderedPageBreak/>
              <w:t>Documen</w:t>
            </w:r>
            <w:r>
              <w:rPr>
                <w:rFonts w:ascii="Arial" w:hAnsi="Arial" w:cs="Arial"/>
                <w:b/>
                <w:sz w:val="14"/>
                <w:szCs w:val="16"/>
              </w:rPr>
              <w:t>tos Apartado X</w:t>
            </w:r>
          </w:p>
          <w:p w14:paraId="5DFE91CE" w14:textId="77777777" w:rsidR="000C0A30" w:rsidRDefault="000C0A30" w:rsidP="00395409">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C0A30" w:rsidRPr="00AD209B" w14:paraId="6270C2E4" w14:textId="77777777" w:rsidTr="00395409">
              <w:trPr>
                <w:trHeight w:val="323"/>
                <w:jc w:val="center"/>
              </w:trPr>
              <w:tc>
                <w:tcPr>
                  <w:tcW w:w="539" w:type="pct"/>
                  <w:shd w:val="clear" w:color="auto" w:fill="D9D9D9"/>
                </w:tcPr>
                <w:p w14:paraId="0A2C7E68" w14:textId="77777777" w:rsidR="000C0A30" w:rsidRPr="00AD209B" w:rsidRDefault="000C0A30" w:rsidP="00395409">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67FA04D7"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7D989A9F"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C0A30" w:rsidRPr="00AD209B" w14:paraId="374270A1" w14:textId="77777777" w:rsidTr="00395409">
              <w:trPr>
                <w:trHeight w:val="295"/>
                <w:jc w:val="center"/>
              </w:trPr>
              <w:tc>
                <w:tcPr>
                  <w:tcW w:w="539" w:type="pct"/>
                </w:tcPr>
                <w:p w14:paraId="1AF18BDB"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3F8F2108"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70F30CE4"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Pr>
                      <w:rFonts w:asciiTheme="minorHAnsi" w:hAnsiTheme="minorHAnsi" w:cstheme="minorHAnsi"/>
                      <w:color w:val="000000"/>
                      <w:sz w:val="12"/>
                      <w:szCs w:val="12"/>
                    </w:rPr>
                    <w:t>Jesús Velasco Martínez</w:t>
                  </w:r>
                </w:p>
              </w:tc>
            </w:tr>
            <w:tr w:rsidR="000C0A30" w:rsidRPr="00AD209B" w14:paraId="43F51070" w14:textId="77777777" w:rsidTr="00395409">
              <w:trPr>
                <w:trHeight w:val="400"/>
                <w:jc w:val="center"/>
              </w:trPr>
              <w:tc>
                <w:tcPr>
                  <w:tcW w:w="539" w:type="pct"/>
                </w:tcPr>
                <w:p w14:paraId="0AE79640" w14:textId="77777777" w:rsidR="000C0A30" w:rsidRPr="00AD209B" w:rsidRDefault="000C0A30" w:rsidP="00395409">
                  <w:pPr>
                    <w:jc w:val="center"/>
                    <w:rPr>
                      <w:rFonts w:asciiTheme="minorHAnsi" w:hAnsiTheme="minorHAnsi" w:cstheme="minorHAnsi"/>
                      <w:b/>
                      <w:sz w:val="12"/>
                      <w:szCs w:val="12"/>
                    </w:rPr>
                  </w:pPr>
                </w:p>
                <w:p w14:paraId="717BCCD8"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356E7221"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691D38F9"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211F9242"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533AB3BC"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0E0E1143"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4CB8E246"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6BCD7457"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 xml:space="preserve">Presenta Identificación, </w:t>
                  </w:r>
                  <w:r>
                    <w:rPr>
                      <w:rFonts w:asciiTheme="minorHAnsi" w:hAnsiTheme="minorHAnsi" w:cstheme="minorHAnsi"/>
                      <w:sz w:val="12"/>
                      <w:szCs w:val="12"/>
                    </w:rPr>
                    <w:t xml:space="preserve">Constancia de Situación Fiscal, </w:t>
                  </w:r>
                  <w:r w:rsidRPr="001D564B">
                    <w:rPr>
                      <w:rFonts w:asciiTheme="minorHAnsi" w:hAnsiTheme="minorHAnsi" w:cstheme="minorHAnsi"/>
                      <w:sz w:val="12"/>
                      <w:szCs w:val="12"/>
                    </w:rPr>
                    <w:t xml:space="preserve">Acta Constitutiva y </w:t>
                  </w:r>
                  <w:r>
                    <w:rPr>
                      <w:rFonts w:asciiTheme="minorHAnsi" w:hAnsiTheme="minorHAnsi" w:cstheme="minorHAnsi"/>
                      <w:sz w:val="12"/>
                      <w:szCs w:val="12"/>
                    </w:rPr>
                    <w:t>Poder Representación</w:t>
                  </w:r>
                  <w:r w:rsidRPr="00AD209B">
                    <w:rPr>
                      <w:rFonts w:asciiTheme="minorHAnsi" w:hAnsiTheme="minorHAnsi" w:cstheme="minorHAnsi"/>
                      <w:sz w:val="12"/>
                      <w:szCs w:val="12"/>
                    </w:rPr>
                    <w:t xml:space="preserve"> </w:t>
                  </w:r>
                </w:p>
              </w:tc>
            </w:tr>
            <w:tr w:rsidR="000C0A30" w:rsidRPr="00AD209B" w14:paraId="30B7C5B0" w14:textId="77777777" w:rsidTr="00395409">
              <w:trPr>
                <w:trHeight w:val="45"/>
                <w:jc w:val="center"/>
              </w:trPr>
              <w:tc>
                <w:tcPr>
                  <w:tcW w:w="539" w:type="pct"/>
                </w:tcPr>
                <w:p w14:paraId="2B8462A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10C91223" w14:textId="77777777" w:rsidR="000C0A30" w:rsidRPr="00AD209B" w:rsidRDefault="000C0A30" w:rsidP="00395409">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0CC9730E"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274F8541" w14:textId="77777777" w:rsidR="000C0A30" w:rsidRPr="00AD209B" w:rsidRDefault="000C0A30" w:rsidP="00395409">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Pr>
                      <w:rFonts w:asciiTheme="minorHAnsi" w:hAnsiTheme="minorHAnsi" w:cstheme="minorHAnsi"/>
                      <w:sz w:val="12"/>
                      <w:szCs w:val="12"/>
                    </w:rPr>
                    <w:t>36</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Pr>
                      <w:rFonts w:asciiTheme="minorHAnsi" w:hAnsiTheme="minorHAnsi" w:cstheme="minorHAnsi"/>
                      <w:sz w:val="12"/>
                      <w:szCs w:val="12"/>
                    </w:rPr>
                    <w:t>8.1</w:t>
                  </w:r>
                </w:p>
              </w:tc>
            </w:tr>
            <w:tr w:rsidR="000C0A30" w:rsidRPr="00AD209B" w14:paraId="09F96631" w14:textId="77777777" w:rsidTr="00395409">
              <w:trPr>
                <w:trHeight w:val="45"/>
                <w:jc w:val="center"/>
              </w:trPr>
              <w:tc>
                <w:tcPr>
                  <w:tcW w:w="539" w:type="pct"/>
                </w:tcPr>
                <w:p w14:paraId="1527B7D3"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2FC3C6B0"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05</w:t>
                  </w:r>
                  <w:r w:rsidRPr="00AD209B">
                    <w:rPr>
                      <w:rFonts w:asciiTheme="minorHAnsi" w:hAnsiTheme="minorHAnsi" w:cstheme="minorHAnsi"/>
                      <w:sz w:val="12"/>
                      <w:szCs w:val="12"/>
                    </w:rPr>
                    <w:t xml:space="preserve"> al </w:t>
                  </w:r>
                  <w:r>
                    <w:rPr>
                      <w:rFonts w:asciiTheme="minorHAnsi" w:hAnsiTheme="minorHAnsi" w:cstheme="minorHAnsi"/>
                      <w:sz w:val="12"/>
                      <w:szCs w:val="12"/>
                    </w:rPr>
                    <w:t>08</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04AA07C9"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07</w:t>
                  </w:r>
                  <w:r w:rsidRPr="00AD209B">
                    <w:rPr>
                      <w:rFonts w:asciiTheme="minorHAnsi" w:hAnsiTheme="minorHAnsi" w:cstheme="minorHAnsi"/>
                      <w:sz w:val="12"/>
                      <w:szCs w:val="12"/>
                    </w:rPr>
                    <w:t xml:space="preserve"> </w:t>
                  </w:r>
                  <w:r>
                    <w:rPr>
                      <w:rFonts w:asciiTheme="minorHAnsi" w:hAnsiTheme="minorHAnsi" w:cstheme="minorHAnsi"/>
                      <w:sz w:val="12"/>
                      <w:szCs w:val="12"/>
                    </w:rPr>
                    <w:t>octubre</w:t>
                  </w:r>
                  <w:r w:rsidRPr="00AD209B">
                    <w:rPr>
                      <w:rFonts w:asciiTheme="minorHAnsi" w:hAnsiTheme="minorHAnsi" w:cstheme="minorHAnsi"/>
                      <w:sz w:val="12"/>
                      <w:szCs w:val="12"/>
                    </w:rPr>
                    <w:t xml:space="preserve"> 2020</w:t>
                  </w:r>
                </w:p>
              </w:tc>
            </w:tr>
            <w:tr w:rsidR="000C0A30" w:rsidRPr="00AD209B" w14:paraId="71C9532F" w14:textId="77777777" w:rsidTr="00395409">
              <w:trPr>
                <w:trHeight w:val="45"/>
                <w:jc w:val="center"/>
              </w:trPr>
              <w:tc>
                <w:tcPr>
                  <w:tcW w:w="539" w:type="pct"/>
                </w:tcPr>
                <w:p w14:paraId="3FD213CF"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794EB3E7"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5B589E9A"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638DAD9F" w14:textId="77777777" w:rsidTr="00395409">
              <w:trPr>
                <w:trHeight w:val="45"/>
                <w:jc w:val="center"/>
              </w:trPr>
              <w:tc>
                <w:tcPr>
                  <w:tcW w:w="539" w:type="pct"/>
                </w:tcPr>
                <w:p w14:paraId="538918BA"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4D866BB7"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38DF24A5"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6FCF8BDC" w14:textId="77777777" w:rsidTr="00395409">
              <w:trPr>
                <w:trHeight w:val="45"/>
                <w:jc w:val="center"/>
              </w:trPr>
              <w:tc>
                <w:tcPr>
                  <w:tcW w:w="539" w:type="pct"/>
                </w:tcPr>
                <w:p w14:paraId="4D4AAB3D"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44983460" w14:textId="77777777" w:rsidR="000C0A30" w:rsidRPr="00AD209B" w:rsidRDefault="000C0A30" w:rsidP="00395409">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Partida</w:t>
                  </w:r>
                  <w:r>
                    <w:rPr>
                      <w:rFonts w:asciiTheme="minorHAnsi" w:hAnsiTheme="minorHAnsi" w:cstheme="minorHAnsi"/>
                      <w:b/>
                      <w:color w:val="000000"/>
                      <w:sz w:val="12"/>
                      <w:szCs w:val="12"/>
                    </w:rPr>
                    <w:t>s</w:t>
                  </w:r>
                  <w:r w:rsidRPr="00F3579D">
                    <w:rPr>
                      <w:rFonts w:asciiTheme="minorHAnsi" w:hAnsiTheme="minorHAnsi" w:cstheme="minorHAnsi"/>
                      <w:b/>
                      <w:color w:val="000000"/>
                      <w:sz w:val="12"/>
                      <w:szCs w:val="12"/>
                    </w:rPr>
                    <w:t xml:space="preserve"> 1</w:t>
                  </w:r>
                  <w:r>
                    <w:rPr>
                      <w:rFonts w:asciiTheme="minorHAnsi" w:hAnsiTheme="minorHAnsi" w:cstheme="minorHAnsi"/>
                      <w:b/>
                      <w:color w:val="000000"/>
                      <w:sz w:val="12"/>
                      <w:szCs w:val="12"/>
                    </w:rPr>
                    <w:t xml:space="preserve"> a la 7</w:t>
                  </w:r>
                  <w:r w:rsidRPr="00F3579D">
                    <w:rPr>
                      <w:rFonts w:asciiTheme="minorHAnsi" w:hAnsiTheme="minorHAnsi" w:cstheme="minorHAnsi"/>
                      <w:b/>
                      <w:color w:val="000000"/>
                      <w:sz w:val="12"/>
                      <w:szCs w:val="12"/>
                    </w:rPr>
                    <w:t xml:space="preserve"> (</w:t>
                  </w:r>
                  <w:r>
                    <w:rPr>
                      <w:rFonts w:asciiTheme="minorHAnsi" w:hAnsiTheme="minorHAnsi" w:cstheme="minorHAnsi"/>
                      <w:b/>
                      <w:color w:val="000000"/>
                      <w:sz w:val="12"/>
                      <w:szCs w:val="12"/>
                    </w:rPr>
                    <w:t>45</w:t>
                  </w:r>
                  <w:r w:rsidRPr="00F3579D">
                    <w:rPr>
                      <w:rFonts w:asciiTheme="minorHAnsi" w:hAnsiTheme="minorHAnsi" w:cstheme="minorHAnsi"/>
                      <w:b/>
                      <w:color w:val="000000"/>
                      <w:sz w:val="12"/>
                      <w:szCs w:val="12"/>
                    </w:rPr>
                    <w:t xml:space="preserve"> días naturales posteriores al fallo) Partida </w:t>
                  </w:r>
                  <w:r>
                    <w:rPr>
                      <w:rFonts w:asciiTheme="minorHAnsi" w:hAnsiTheme="minorHAnsi" w:cstheme="minorHAnsi"/>
                      <w:b/>
                      <w:color w:val="000000"/>
                      <w:sz w:val="12"/>
                      <w:szCs w:val="12"/>
                    </w:rPr>
                    <w:t>8</w:t>
                  </w:r>
                  <w:r w:rsidRPr="00F3579D">
                    <w:rPr>
                      <w:rFonts w:asciiTheme="minorHAnsi" w:hAnsiTheme="minorHAnsi" w:cstheme="minorHAnsi"/>
                      <w:b/>
                      <w:color w:val="000000"/>
                      <w:sz w:val="12"/>
                      <w:szCs w:val="12"/>
                    </w:rPr>
                    <w:t xml:space="preserve"> (</w:t>
                  </w:r>
                  <w:r>
                    <w:rPr>
                      <w:rFonts w:asciiTheme="minorHAnsi" w:hAnsiTheme="minorHAnsi" w:cstheme="minorHAnsi"/>
                      <w:b/>
                      <w:color w:val="000000"/>
                      <w:sz w:val="12"/>
                      <w:szCs w:val="12"/>
                    </w:rPr>
                    <w:t>60</w:t>
                  </w:r>
                  <w:r w:rsidRPr="00F3579D">
                    <w:rPr>
                      <w:rFonts w:asciiTheme="minorHAnsi" w:hAnsiTheme="minorHAnsi" w:cstheme="minorHAnsi"/>
                      <w:b/>
                      <w:color w:val="000000"/>
                      <w:sz w:val="12"/>
                      <w:szCs w:val="12"/>
                    </w:rPr>
                    <w:t xml:space="preserve"> días naturales posteriores al fallo</w:t>
                  </w:r>
                  <w:r>
                    <w:rPr>
                      <w:rFonts w:asciiTheme="minorHAnsi" w:hAnsiTheme="minorHAnsi" w:cstheme="minorHAnsi"/>
                      <w:b/>
                      <w:color w:val="000000"/>
                      <w:sz w:val="12"/>
                      <w:szCs w:val="12"/>
                    </w:rPr>
                    <w:t>, conforme a J. Aclaraciones</w:t>
                  </w:r>
                  <w:r w:rsidRPr="00F3579D">
                    <w:rPr>
                      <w:rFonts w:asciiTheme="minorHAnsi" w:hAnsiTheme="minorHAnsi" w:cstheme="minorHAnsi"/>
                      <w:b/>
                      <w:color w:val="000000"/>
                      <w:sz w:val="12"/>
                      <w:szCs w:val="12"/>
                    </w:rPr>
                    <w:t>)</w:t>
                  </w:r>
                </w:p>
              </w:tc>
              <w:tc>
                <w:tcPr>
                  <w:tcW w:w="2102" w:type="pct"/>
                </w:tcPr>
                <w:p w14:paraId="1E1E3253"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077D5FC4" w14:textId="77777777" w:rsidR="000C0A30" w:rsidRPr="00AD209B" w:rsidRDefault="000C0A30" w:rsidP="00395409">
                  <w:pPr>
                    <w:pStyle w:val="Prrafodelista"/>
                    <w:widowControl/>
                    <w:ind w:left="720"/>
                    <w:rPr>
                      <w:rFonts w:asciiTheme="minorHAnsi" w:hAnsiTheme="minorHAnsi" w:cstheme="minorHAnsi"/>
                      <w:sz w:val="12"/>
                      <w:szCs w:val="12"/>
                    </w:rPr>
                  </w:pPr>
                  <w:r w:rsidRPr="00AF7894">
                    <w:rPr>
                      <w:rFonts w:asciiTheme="minorHAnsi" w:hAnsiTheme="minorHAnsi" w:cstheme="minorHAnsi"/>
                      <w:sz w:val="12"/>
                      <w:szCs w:val="12"/>
                    </w:rPr>
                    <w:t xml:space="preserve"> </w:t>
                  </w:r>
                  <w:r>
                    <w:rPr>
                      <w:rFonts w:asciiTheme="minorHAnsi" w:hAnsiTheme="minorHAnsi" w:cstheme="minorHAnsi"/>
                      <w:sz w:val="12"/>
                      <w:szCs w:val="12"/>
                    </w:rPr>
                    <w:t xml:space="preserve">Partida </w:t>
                  </w:r>
                  <w:r w:rsidRPr="00AF7894">
                    <w:rPr>
                      <w:rFonts w:asciiTheme="minorHAnsi" w:hAnsiTheme="minorHAnsi" w:cstheme="minorHAnsi"/>
                      <w:sz w:val="12"/>
                      <w:szCs w:val="12"/>
                    </w:rPr>
                    <w:t>8</w:t>
                  </w:r>
                  <w:r>
                    <w:rPr>
                      <w:rFonts w:asciiTheme="minorHAnsi" w:hAnsiTheme="minorHAnsi" w:cstheme="minorHAnsi"/>
                      <w:sz w:val="12"/>
                      <w:szCs w:val="12"/>
                    </w:rPr>
                    <w:t>.1</w:t>
                  </w:r>
                  <w:r w:rsidRPr="00AF7894">
                    <w:rPr>
                      <w:rFonts w:asciiTheme="minorHAnsi" w:hAnsiTheme="minorHAnsi" w:cstheme="minorHAnsi"/>
                      <w:sz w:val="12"/>
                      <w:szCs w:val="12"/>
                    </w:rPr>
                    <w:t xml:space="preserve"> (</w:t>
                  </w:r>
                  <w:r>
                    <w:rPr>
                      <w:rFonts w:asciiTheme="minorHAnsi" w:hAnsiTheme="minorHAnsi" w:cstheme="minorHAnsi"/>
                      <w:sz w:val="12"/>
                      <w:szCs w:val="12"/>
                    </w:rPr>
                    <w:t>60</w:t>
                  </w:r>
                  <w:r w:rsidRPr="00AF7894">
                    <w:rPr>
                      <w:rFonts w:asciiTheme="minorHAnsi" w:hAnsiTheme="minorHAnsi" w:cstheme="minorHAnsi"/>
                      <w:sz w:val="12"/>
                      <w:szCs w:val="12"/>
                    </w:rPr>
                    <w:t xml:space="preserve"> días naturales)</w:t>
                  </w:r>
                </w:p>
              </w:tc>
            </w:tr>
            <w:tr w:rsidR="000C0A30" w:rsidRPr="00AD209B" w14:paraId="54BEB84E" w14:textId="77777777" w:rsidTr="00395409">
              <w:trPr>
                <w:trHeight w:val="45"/>
                <w:jc w:val="center"/>
              </w:trPr>
              <w:tc>
                <w:tcPr>
                  <w:tcW w:w="539" w:type="pct"/>
                </w:tcPr>
                <w:p w14:paraId="083576D4"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061C58E5" w14:textId="77777777" w:rsidR="000C0A30" w:rsidRPr="00AD209B" w:rsidRDefault="000C0A30" w:rsidP="00395409">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088AED50"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0C0A30" w:rsidRPr="00AD209B" w14:paraId="04EBDF7F" w14:textId="77777777" w:rsidTr="00395409">
              <w:trPr>
                <w:trHeight w:val="45"/>
                <w:jc w:val="center"/>
              </w:trPr>
              <w:tc>
                <w:tcPr>
                  <w:tcW w:w="539" w:type="pct"/>
                </w:tcPr>
                <w:p w14:paraId="33B1628D"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371E8960"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2988ECA9"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C0A30" w:rsidRPr="00AD209B" w14:paraId="17977EB7" w14:textId="77777777" w:rsidTr="00395409">
              <w:trPr>
                <w:trHeight w:val="45"/>
                <w:jc w:val="center"/>
              </w:trPr>
              <w:tc>
                <w:tcPr>
                  <w:tcW w:w="539" w:type="pct"/>
                </w:tcPr>
                <w:p w14:paraId="67E9C547"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0E423333"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1CB2EF6A"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0DE26172" w14:textId="77777777" w:rsidTr="00395409">
              <w:trPr>
                <w:trHeight w:val="52"/>
                <w:jc w:val="center"/>
              </w:trPr>
              <w:tc>
                <w:tcPr>
                  <w:tcW w:w="539" w:type="pct"/>
                </w:tcPr>
                <w:p w14:paraId="29E4F7B7"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4FFFFB06"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2A4E0353"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21B0BC48" w14:textId="77777777" w:rsidTr="00395409">
              <w:trPr>
                <w:trHeight w:val="45"/>
                <w:jc w:val="center"/>
              </w:trPr>
              <w:tc>
                <w:tcPr>
                  <w:tcW w:w="539" w:type="pct"/>
                </w:tcPr>
                <w:p w14:paraId="40C1012B"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4756B5A6"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648371C7"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37BB76F4" w14:textId="77777777" w:rsidTr="00395409">
              <w:trPr>
                <w:trHeight w:val="45"/>
                <w:jc w:val="center"/>
              </w:trPr>
              <w:tc>
                <w:tcPr>
                  <w:tcW w:w="539" w:type="pct"/>
                </w:tcPr>
                <w:p w14:paraId="1433D998"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242F61FB"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48CE91C8"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Presenta</w:t>
                  </w:r>
                </w:p>
              </w:tc>
            </w:tr>
            <w:tr w:rsidR="000C0A30" w:rsidRPr="00AD209B" w14:paraId="34739651" w14:textId="77777777" w:rsidTr="00395409">
              <w:trPr>
                <w:trHeight w:val="45"/>
                <w:jc w:val="center"/>
              </w:trPr>
              <w:tc>
                <w:tcPr>
                  <w:tcW w:w="539" w:type="pct"/>
                </w:tcPr>
                <w:p w14:paraId="2DCF4B8E"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0492430F"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Programa de instalación, capacitación y certificación de instaladores</w:t>
                  </w:r>
                </w:p>
              </w:tc>
              <w:tc>
                <w:tcPr>
                  <w:tcW w:w="2102" w:type="pct"/>
                </w:tcPr>
                <w:p w14:paraId="7A2339F6"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0C9E168D" w14:textId="77777777" w:rsidTr="00395409">
              <w:trPr>
                <w:trHeight w:val="45"/>
                <w:jc w:val="center"/>
              </w:trPr>
              <w:tc>
                <w:tcPr>
                  <w:tcW w:w="539" w:type="pct"/>
                </w:tcPr>
                <w:p w14:paraId="515A7652" w14:textId="77777777" w:rsidR="000C0A30"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15</w:t>
                  </w:r>
                </w:p>
              </w:tc>
              <w:tc>
                <w:tcPr>
                  <w:tcW w:w="2359" w:type="pct"/>
                </w:tcPr>
                <w:p w14:paraId="1679F9EA" w14:textId="77777777" w:rsidR="000C0A30"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60753C7B" w14:textId="77777777" w:rsidR="000C0A30" w:rsidRPr="00060AD9" w:rsidRDefault="000C0A30" w:rsidP="00395409">
                  <w:pPr>
                    <w:pStyle w:val="Prrafodelista"/>
                    <w:widowControl/>
                    <w:numPr>
                      <w:ilvl w:val="0"/>
                      <w:numId w:val="23"/>
                    </w:numPr>
                    <w:jc w:val="center"/>
                    <w:rPr>
                      <w:rFonts w:asciiTheme="minorHAnsi" w:hAnsiTheme="minorHAnsi" w:cstheme="minorHAnsi"/>
                      <w:b/>
                      <w:sz w:val="12"/>
                      <w:szCs w:val="12"/>
                    </w:rPr>
                  </w:pPr>
                  <w:r w:rsidRPr="00060AD9">
                    <w:rPr>
                      <w:rFonts w:asciiTheme="minorHAnsi" w:hAnsiTheme="minorHAnsi" w:cstheme="minorHAnsi"/>
                      <w:b/>
                      <w:sz w:val="12"/>
                      <w:szCs w:val="12"/>
                    </w:rPr>
                    <w:t>Sin foliar</w:t>
                  </w:r>
                </w:p>
              </w:tc>
            </w:tr>
          </w:tbl>
          <w:p w14:paraId="27D3C6DD" w14:textId="59190A95" w:rsidR="000C0A30" w:rsidRDefault="000C0A30" w:rsidP="00395409">
            <w:pPr>
              <w:jc w:val="both"/>
              <w:rPr>
                <w:rFonts w:ascii="Arial" w:hAnsi="Arial" w:cs="Arial"/>
                <w:sz w:val="14"/>
                <w:szCs w:val="16"/>
              </w:rPr>
            </w:pPr>
          </w:p>
          <w:p w14:paraId="68128F09" w14:textId="77777777" w:rsidR="00977323" w:rsidRPr="00B9645F" w:rsidRDefault="00977323" w:rsidP="00977323">
            <w:pPr>
              <w:jc w:val="both"/>
              <w:rPr>
                <w:rFonts w:ascii="Arial" w:eastAsiaTheme="minorHAnsi" w:hAnsi="Arial" w:cs="Arial"/>
                <w:b/>
                <w:bCs/>
                <w:color w:val="000000"/>
                <w:sz w:val="14"/>
                <w:szCs w:val="14"/>
                <w:lang w:eastAsia="en-US"/>
              </w:rPr>
            </w:pPr>
            <w:r w:rsidRPr="00B9645F">
              <w:rPr>
                <w:rFonts w:ascii="Arial" w:hAnsi="Arial" w:cs="Arial"/>
                <w:b/>
                <w:bCs/>
                <w:sz w:val="14"/>
                <w:szCs w:val="14"/>
                <w:lang w:val="es-MX"/>
              </w:rPr>
              <w:t>En la convocatoria en el numeral</w:t>
            </w:r>
            <w:r w:rsidRPr="00B9645F">
              <w:rPr>
                <w:rFonts w:ascii="Arial" w:hAnsi="Arial" w:cs="Arial"/>
                <w:bCs/>
                <w:sz w:val="14"/>
                <w:szCs w:val="14"/>
                <w:lang w:val="es-MX"/>
              </w:rPr>
              <w:t xml:space="preserve"> </w:t>
            </w:r>
            <w:r w:rsidRPr="002A6477">
              <w:rPr>
                <w:rFonts w:ascii="Arial" w:eastAsiaTheme="minorHAnsi" w:hAnsi="Arial" w:cs="Arial"/>
                <w:b/>
                <w:bCs/>
                <w:color w:val="000000"/>
                <w:sz w:val="14"/>
                <w:szCs w:val="14"/>
                <w:lang w:eastAsia="en-US"/>
              </w:rPr>
              <w:t>XII. INSTRUCCIONES PARA LA ELABORACIÓN Y ENTREGA DE P</w:t>
            </w:r>
            <w:r w:rsidRPr="00B9645F">
              <w:rPr>
                <w:rFonts w:ascii="Arial" w:eastAsiaTheme="minorHAnsi" w:hAnsi="Arial" w:cs="Arial"/>
                <w:b/>
                <w:bCs/>
                <w:color w:val="000000"/>
                <w:sz w:val="14"/>
                <w:szCs w:val="14"/>
                <w:lang w:eastAsia="en-US"/>
              </w:rPr>
              <w:t xml:space="preserve">ROPUESTAS TÉCNICAS Y ECONÓMICAS, se indicó que la propuesta debía </w:t>
            </w:r>
          </w:p>
          <w:p w14:paraId="2B062A3B" w14:textId="77777777" w:rsidR="00977323" w:rsidRPr="002A6477" w:rsidRDefault="00977323" w:rsidP="00977323">
            <w:pPr>
              <w:jc w:val="both"/>
              <w:rPr>
                <w:rFonts w:ascii="Arial" w:eastAsiaTheme="minorHAnsi" w:hAnsi="Arial" w:cs="Arial"/>
                <w:color w:val="000000"/>
                <w:sz w:val="14"/>
                <w:szCs w:val="14"/>
                <w:lang w:eastAsia="en-US"/>
              </w:rPr>
            </w:pPr>
            <w:r w:rsidRPr="002A6477">
              <w:rPr>
                <w:rFonts w:ascii="Arial" w:eastAsiaTheme="minorHAnsi" w:hAnsi="Arial" w:cs="Arial"/>
                <w:b/>
                <w:bCs/>
                <w:color w:val="000000"/>
                <w:sz w:val="14"/>
                <w:szCs w:val="14"/>
                <w:lang w:eastAsia="en-US"/>
              </w:rPr>
              <w:t xml:space="preserve"> </w:t>
            </w:r>
          </w:p>
          <w:p w14:paraId="268EEABC" w14:textId="77777777" w:rsidR="00977323" w:rsidRPr="00B9645F" w:rsidRDefault="00977323" w:rsidP="00977323">
            <w:pPr>
              <w:autoSpaceDE w:val="0"/>
              <w:autoSpaceDN w:val="0"/>
              <w:adjustRightInd w:val="0"/>
              <w:spacing w:after="8"/>
              <w:rPr>
                <w:rFonts w:ascii="Arial" w:eastAsiaTheme="minorHAnsi" w:hAnsi="Arial" w:cs="Arial"/>
                <w:b/>
                <w:bCs/>
                <w:color w:val="000000"/>
                <w:sz w:val="14"/>
                <w:szCs w:val="14"/>
                <w:lang w:eastAsia="en-US"/>
              </w:rPr>
            </w:pPr>
            <w:r w:rsidRPr="002A6477">
              <w:rPr>
                <w:rFonts w:ascii="Arial" w:eastAsiaTheme="minorHAnsi" w:hAnsi="Arial" w:cs="Arial"/>
                <w:color w:val="000000"/>
                <w:sz w:val="14"/>
                <w:szCs w:val="14"/>
                <w:lang w:eastAsia="en-US"/>
              </w:rPr>
              <w:t xml:space="preserve">1. Ser elaboradas, en papel con membrete del licitante, o bien con su nombre o razón social impreso, en idioma español. </w:t>
            </w:r>
            <w:r w:rsidRPr="00B9645F">
              <w:rPr>
                <w:rFonts w:ascii="Arial" w:eastAsiaTheme="minorHAnsi" w:hAnsi="Arial" w:cs="Arial"/>
                <w:color w:val="000000"/>
                <w:sz w:val="14"/>
                <w:szCs w:val="14"/>
                <w:lang w:eastAsia="en-US"/>
              </w:rPr>
              <w:t xml:space="preserve"> </w:t>
            </w:r>
            <w:r w:rsidRPr="002A6477">
              <w:rPr>
                <w:rFonts w:ascii="Arial" w:eastAsiaTheme="minorHAnsi" w:hAnsi="Arial" w:cs="Arial"/>
                <w:b/>
                <w:bCs/>
                <w:color w:val="000000"/>
                <w:sz w:val="14"/>
                <w:szCs w:val="14"/>
                <w:lang w:eastAsia="en-US"/>
              </w:rPr>
              <w:t>2. Presentarse sin tachaduras ni enmendaduras.</w:t>
            </w:r>
            <w:r w:rsidRPr="00B9645F">
              <w:rPr>
                <w:rFonts w:ascii="Arial" w:eastAsiaTheme="minorHAnsi" w:hAnsi="Arial" w:cs="Arial"/>
                <w:b/>
                <w:bCs/>
                <w:color w:val="000000"/>
                <w:sz w:val="14"/>
                <w:szCs w:val="14"/>
                <w:lang w:eastAsia="en-US"/>
              </w:rPr>
              <w:t xml:space="preserve"> </w:t>
            </w:r>
            <w:r w:rsidRPr="002A6477">
              <w:rPr>
                <w:rFonts w:ascii="Arial" w:eastAsiaTheme="minorHAnsi" w:hAnsi="Arial" w:cs="Arial"/>
                <w:b/>
                <w:bCs/>
                <w:color w:val="000000"/>
                <w:sz w:val="14"/>
                <w:szCs w:val="14"/>
                <w:lang w:eastAsia="en-US"/>
              </w:rPr>
              <w:t xml:space="preserve">Se deberá foliar todas las hojas que integran cada una de las propuestas. </w:t>
            </w:r>
          </w:p>
          <w:p w14:paraId="53CFE4D8" w14:textId="77777777" w:rsidR="00977323" w:rsidRPr="00B9645F" w:rsidRDefault="00977323" w:rsidP="00977323">
            <w:pPr>
              <w:autoSpaceDE w:val="0"/>
              <w:autoSpaceDN w:val="0"/>
              <w:adjustRightInd w:val="0"/>
              <w:spacing w:after="8"/>
              <w:rPr>
                <w:rFonts w:ascii="Arial" w:eastAsiaTheme="minorHAnsi" w:hAnsi="Arial" w:cs="Arial"/>
                <w:color w:val="000000"/>
                <w:sz w:val="14"/>
                <w:szCs w:val="14"/>
                <w:lang w:eastAsia="en-US"/>
              </w:rPr>
            </w:pPr>
          </w:p>
          <w:p w14:paraId="698B154C" w14:textId="20F05EDD" w:rsidR="00977323" w:rsidRPr="002A6477" w:rsidRDefault="00977323" w:rsidP="00977323">
            <w:pPr>
              <w:autoSpaceDE w:val="0"/>
              <w:autoSpaceDN w:val="0"/>
              <w:adjustRightInd w:val="0"/>
              <w:spacing w:after="8"/>
              <w:rPr>
                <w:rFonts w:ascii="Arial" w:eastAsiaTheme="minorHAnsi" w:hAnsi="Arial" w:cs="Arial"/>
                <w:color w:val="000000"/>
                <w:sz w:val="14"/>
                <w:szCs w:val="14"/>
                <w:lang w:eastAsia="en-US"/>
              </w:rPr>
            </w:pPr>
            <w:r w:rsidRPr="00B9645F">
              <w:rPr>
                <w:rFonts w:ascii="Arial" w:eastAsiaTheme="minorHAnsi" w:hAnsi="Arial" w:cs="Arial"/>
                <w:color w:val="000000"/>
                <w:sz w:val="14"/>
                <w:szCs w:val="14"/>
                <w:lang w:eastAsia="en-US"/>
              </w:rPr>
              <w:t xml:space="preserve">La propuesta de </w:t>
            </w:r>
            <w:r w:rsidRPr="00977323">
              <w:rPr>
                <w:rFonts w:ascii="Arial" w:hAnsi="Arial" w:cs="Arial"/>
                <w:b/>
                <w:sz w:val="14"/>
                <w:szCs w:val="14"/>
                <w:lang w:val="x-none"/>
              </w:rPr>
              <w:t>GIGA HARDWARE, S.A. DE C.V.</w:t>
            </w:r>
            <w:r>
              <w:rPr>
                <w:rFonts w:ascii="Arial" w:hAnsi="Arial" w:cs="Arial"/>
                <w:b/>
                <w:sz w:val="14"/>
                <w:szCs w:val="14"/>
              </w:rPr>
              <w:t xml:space="preserve">, </w:t>
            </w:r>
            <w:r>
              <w:rPr>
                <w:rFonts w:ascii="Arial" w:hAnsi="Arial" w:cs="Arial"/>
                <w:sz w:val="14"/>
                <w:szCs w:val="14"/>
              </w:rPr>
              <w:t xml:space="preserve">omitió la solicitud de foliar todas las hojas que integran la propuesta, lo cual se mencionó en el acta de presentación y apertura de propuestas. </w:t>
            </w:r>
          </w:p>
          <w:p w14:paraId="30B7E16D" w14:textId="7D10FEDD" w:rsidR="00977323" w:rsidRDefault="00977323" w:rsidP="00395409">
            <w:pPr>
              <w:jc w:val="both"/>
              <w:rPr>
                <w:rFonts w:ascii="Arial" w:hAnsi="Arial" w:cs="Arial"/>
                <w:sz w:val="14"/>
                <w:szCs w:val="16"/>
              </w:rPr>
            </w:pPr>
          </w:p>
          <w:p w14:paraId="100E5CEC" w14:textId="77777777" w:rsidR="00977323" w:rsidRDefault="00977323" w:rsidP="00395409">
            <w:pPr>
              <w:jc w:val="both"/>
              <w:rPr>
                <w:rFonts w:ascii="Arial" w:hAnsi="Arial" w:cs="Arial"/>
                <w:sz w:val="14"/>
                <w:szCs w:val="16"/>
              </w:rPr>
            </w:pPr>
          </w:p>
          <w:p w14:paraId="0280C323" w14:textId="77777777" w:rsidR="000C0A30" w:rsidRDefault="000C0A30" w:rsidP="00395409">
            <w:pPr>
              <w:jc w:val="both"/>
              <w:rPr>
                <w:rFonts w:ascii="Arial" w:hAnsi="Arial" w:cs="Arial"/>
                <w:b/>
                <w:sz w:val="14"/>
                <w:szCs w:val="16"/>
              </w:rPr>
            </w:pPr>
            <w:r w:rsidRPr="000161FC">
              <w:rPr>
                <w:rFonts w:ascii="Arial" w:hAnsi="Arial" w:cs="Arial"/>
                <w:b/>
                <w:sz w:val="14"/>
                <w:szCs w:val="16"/>
              </w:rPr>
              <w:t xml:space="preserve">Revisión Técnica realizada por el </w:t>
            </w:r>
            <w:r w:rsidRPr="009C16F3">
              <w:rPr>
                <w:rFonts w:ascii="Arial" w:hAnsi="Arial" w:cs="Arial"/>
                <w:b/>
                <w:sz w:val="14"/>
                <w:szCs w:val="16"/>
              </w:rPr>
              <w:t xml:space="preserve">I.S.C. Abraham Rodríguez Méndez, Jefe del Departamento de Redes y Telecomunicaciones de la </w:t>
            </w:r>
            <w:proofErr w:type="spellStart"/>
            <w:r w:rsidRPr="009C16F3">
              <w:rPr>
                <w:rFonts w:ascii="Arial" w:hAnsi="Arial" w:cs="Arial"/>
                <w:b/>
                <w:sz w:val="14"/>
                <w:szCs w:val="16"/>
              </w:rPr>
              <w:t>DGPyD</w:t>
            </w:r>
            <w:proofErr w:type="spellEnd"/>
            <w:r w:rsidRPr="009C16F3">
              <w:rPr>
                <w:rFonts w:ascii="Arial" w:hAnsi="Arial" w:cs="Arial"/>
                <w:b/>
                <w:sz w:val="14"/>
                <w:szCs w:val="16"/>
              </w:rPr>
              <w:t xml:space="preserve">, y el Ing. Miguel Ángel Hernández, Representante Técnico del Departamento de Redes y Telecomunicaciones de la </w:t>
            </w:r>
            <w:proofErr w:type="spellStart"/>
            <w:r w:rsidRPr="009C16F3">
              <w:rPr>
                <w:rFonts w:ascii="Arial" w:hAnsi="Arial" w:cs="Arial"/>
                <w:b/>
                <w:sz w:val="14"/>
                <w:szCs w:val="16"/>
              </w:rPr>
              <w:t>DGPyD</w:t>
            </w:r>
            <w:proofErr w:type="spellEnd"/>
            <w:r w:rsidRPr="000161FC">
              <w:rPr>
                <w:rFonts w:ascii="Arial" w:hAnsi="Arial" w:cs="Arial"/>
                <w:b/>
                <w:sz w:val="14"/>
                <w:szCs w:val="16"/>
              </w:rPr>
              <w:t>, conforme al anexo 1.</w:t>
            </w:r>
          </w:p>
          <w:p w14:paraId="20CAC7B2" w14:textId="77777777" w:rsidR="000C0A30" w:rsidRPr="00003137" w:rsidRDefault="000C0A30" w:rsidP="00395409">
            <w:pPr>
              <w:jc w:val="both"/>
              <w:rPr>
                <w:rFonts w:ascii="Arial" w:hAnsi="Arial" w:cs="Arial"/>
                <w:b/>
                <w:sz w:val="10"/>
                <w:szCs w:val="10"/>
              </w:rPr>
            </w:pPr>
          </w:p>
        </w:tc>
      </w:tr>
      <w:tr w:rsidR="000C0A30" w:rsidRPr="00154F13" w14:paraId="21AD277E" w14:textId="77777777" w:rsidTr="00395409">
        <w:trPr>
          <w:trHeight w:val="20"/>
          <w:jc w:val="center"/>
        </w:trPr>
        <w:tc>
          <w:tcPr>
            <w:tcW w:w="180" w:type="pct"/>
            <w:shd w:val="clear" w:color="auto" w:fill="BFBFBF" w:themeFill="background1" w:themeFillShade="BF"/>
            <w:noWrap/>
            <w:vAlign w:val="center"/>
          </w:tcPr>
          <w:p w14:paraId="3EA48289" w14:textId="77777777" w:rsidR="000C0A30" w:rsidRPr="00003137" w:rsidRDefault="000C0A30" w:rsidP="00395409">
            <w:pPr>
              <w:jc w:val="center"/>
              <w:rPr>
                <w:rFonts w:ascii="Arial" w:hAnsi="Arial" w:cs="Arial"/>
                <w:sz w:val="10"/>
                <w:szCs w:val="10"/>
              </w:rPr>
            </w:pPr>
          </w:p>
        </w:tc>
        <w:tc>
          <w:tcPr>
            <w:tcW w:w="941" w:type="pct"/>
            <w:gridSpan w:val="2"/>
            <w:shd w:val="clear" w:color="auto" w:fill="BFBFBF" w:themeFill="background1" w:themeFillShade="BF"/>
            <w:noWrap/>
            <w:vAlign w:val="center"/>
          </w:tcPr>
          <w:p w14:paraId="4830A5CC" w14:textId="77777777" w:rsidR="000C0A30" w:rsidRPr="00003137" w:rsidRDefault="000C0A30" w:rsidP="00395409">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0D556FC2" w14:textId="77777777" w:rsidR="000C0A30" w:rsidRPr="00003137" w:rsidRDefault="000C0A30" w:rsidP="00395409">
            <w:pPr>
              <w:jc w:val="both"/>
              <w:rPr>
                <w:rFonts w:ascii="Arial" w:hAnsi="Arial" w:cs="Arial"/>
                <w:b/>
                <w:sz w:val="10"/>
                <w:szCs w:val="10"/>
              </w:rPr>
            </w:pPr>
          </w:p>
        </w:tc>
      </w:tr>
      <w:tr w:rsidR="000C0A30" w:rsidRPr="00154F13" w14:paraId="2DCBDE27" w14:textId="77777777" w:rsidTr="00395409">
        <w:trPr>
          <w:trHeight w:val="20"/>
          <w:jc w:val="center"/>
        </w:trPr>
        <w:tc>
          <w:tcPr>
            <w:tcW w:w="180" w:type="pct"/>
            <w:shd w:val="clear" w:color="auto" w:fill="auto"/>
            <w:noWrap/>
            <w:vAlign w:val="center"/>
          </w:tcPr>
          <w:p w14:paraId="0AD0C13A" w14:textId="77777777" w:rsidR="000C0A30" w:rsidRDefault="000C0A30" w:rsidP="00395409">
            <w:pPr>
              <w:jc w:val="center"/>
              <w:rPr>
                <w:rFonts w:ascii="Arial" w:hAnsi="Arial" w:cs="Arial"/>
                <w:sz w:val="12"/>
                <w:szCs w:val="12"/>
              </w:rPr>
            </w:pPr>
            <w:r>
              <w:rPr>
                <w:rFonts w:ascii="Arial" w:hAnsi="Arial" w:cs="Arial"/>
                <w:sz w:val="12"/>
                <w:szCs w:val="12"/>
              </w:rPr>
              <w:t>4</w:t>
            </w:r>
          </w:p>
        </w:tc>
        <w:tc>
          <w:tcPr>
            <w:tcW w:w="941" w:type="pct"/>
            <w:gridSpan w:val="2"/>
            <w:shd w:val="clear" w:color="auto" w:fill="auto"/>
            <w:noWrap/>
            <w:vAlign w:val="center"/>
          </w:tcPr>
          <w:p w14:paraId="0591873F" w14:textId="77777777" w:rsidR="000C0A30" w:rsidRPr="00A342D1" w:rsidRDefault="000C0A30" w:rsidP="00395409">
            <w:pPr>
              <w:pStyle w:val="Sangradetextonormal"/>
              <w:ind w:left="0"/>
              <w:jc w:val="center"/>
              <w:rPr>
                <w:rFonts w:ascii="Arial" w:hAnsi="Arial" w:cs="Arial"/>
                <w:b/>
                <w:sz w:val="12"/>
                <w:szCs w:val="12"/>
                <w:lang w:val="x-none"/>
              </w:rPr>
            </w:pPr>
            <w:r w:rsidRPr="0068567B">
              <w:rPr>
                <w:rFonts w:ascii="Arial" w:hAnsi="Arial" w:cs="Arial"/>
                <w:b/>
                <w:sz w:val="12"/>
                <w:szCs w:val="12"/>
                <w:lang w:val="x-none"/>
              </w:rPr>
              <w:t>COMPUTACIÓN INTERACTIVA DE OCCIDENTE, S.A. DE C.V.</w:t>
            </w:r>
          </w:p>
        </w:tc>
        <w:tc>
          <w:tcPr>
            <w:tcW w:w="3879" w:type="pct"/>
            <w:shd w:val="clear" w:color="auto" w:fill="auto"/>
            <w:vAlign w:val="center"/>
          </w:tcPr>
          <w:p w14:paraId="3AFE1FB4" w14:textId="77777777" w:rsidR="000C0A30" w:rsidRPr="00977323" w:rsidRDefault="000C0A30" w:rsidP="00395409">
            <w:pPr>
              <w:jc w:val="both"/>
              <w:rPr>
                <w:rFonts w:ascii="Arial" w:hAnsi="Arial" w:cs="Arial"/>
                <w:b/>
                <w:sz w:val="14"/>
                <w:szCs w:val="14"/>
              </w:rPr>
            </w:pPr>
            <w:r w:rsidRPr="00977323">
              <w:rPr>
                <w:rFonts w:ascii="Arial" w:hAnsi="Arial" w:cs="Arial"/>
                <w:b/>
                <w:sz w:val="14"/>
                <w:szCs w:val="14"/>
              </w:rPr>
              <w:t>Oferta en las partidas: 1.1, 2.1, 2.2, 2.3, 3.1, 3.2, 4.1, 4.2, 5.1, 5.2, 6.1 y 7.1</w:t>
            </w:r>
          </w:p>
          <w:p w14:paraId="42130F7C" w14:textId="77777777" w:rsidR="000C0A30" w:rsidRPr="00977323" w:rsidRDefault="000C0A30" w:rsidP="00395409">
            <w:pPr>
              <w:jc w:val="both"/>
              <w:rPr>
                <w:rFonts w:ascii="Arial" w:hAnsi="Arial" w:cs="Arial"/>
                <w:b/>
                <w:sz w:val="14"/>
                <w:szCs w:val="14"/>
              </w:rPr>
            </w:pPr>
          </w:p>
          <w:p w14:paraId="7045F2BE" w14:textId="77777777" w:rsidR="000C0A30" w:rsidRPr="00977323" w:rsidRDefault="000C0A30" w:rsidP="00395409">
            <w:pPr>
              <w:jc w:val="both"/>
              <w:rPr>
                <w:rFonts w:ascii="Arial" w:hAnsi="Arial" w:cs="Arial"/>
                <w:sz w:val="14"/>
                <w:szCs w:val="14"/>
              </w:rPr>
            </w:pPr>
            <w:r w:rsidRPr="00977323">
              <w:rPr>
                <w:rFonts w:ascii="Arial" w:hAnsi="Arial" w:cs="Arial"/>
                <w:b/>
                <w:sz w:val="14"/>
                <w:szCs w:val="14"/>
              </w:rPr>
              <w:t>Documentos Apartado X</w:t>
            </w:r>
          </w:p>
          <w:p w14:paraId="467E560A" w14:textId="77777777" w:rsidR="000C0A30" w:rsidRPr="00977323" w:rsidRDefault="000C0A30" w:rsidP="00395409">
            <w:pPr>
              <w:jc w:val="both"/>
              <w:rPr>
                <w:rFonts w:ascii="Arial" w:hAnsi="Arial" w:cs="Arial"/>
                <w:sz w:val="14"/>
                <w:szCs w:val="14"/>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C0A30" w:rsidRPr="001E1CC0" w14:paraId="706DA60C" w14:textId="77777777" w:rsidTr="00395409">
              <w:trPr>
                <w:trHeight w:val="323"/>
                <w:jc w:val="center"/>
              </w:trPr>
              <w:tc>
                <w:tcPr>
                  <w:tcW w:w="539" w:type="pct"/>
                  <w:shd w:val="clear" w:color="auto" w:fill="D9D9D9"/>
                </w:tcPr>
                <w:p w14:paraId="77B79093" w14:textId="77777777" w:rsidR="000C0A30" w:rsidRPr="001E1CC0" w:rsidRDefault="000C0A30" w:rsidP="00395409">
                  <w:pPr>
                    <w:jc w:val="center"/>
                    <w:rPr>
                      <w:rFonts w:asciiTheme="minorHAnsi" w:hAnsiTheme="minorHAnsi" w:cstheme="minorHAnsi"/>
                      <w:sz w:val="12"/>
                      <w:szCs w:val="12"/>
                    </w:rPr>
                  </w:pPr>
                  <w:r w:rsidRPr="001E1CC0">
                    <w:rPr>
                      <w:rFonts w:asciiTheme="minorHAnsi" w:hAnsiTheme="minorHAnsi" w:cstheme="minorHAnsi"/>
                      <w:b/>
                      <w:sz w:val="12"/>
                      <w:szCs w:val="12"/>
                    </w:rPr>
                    <w:t>No.</w:t>
                  </w:r>
                </w:p>
              </w:tc>
              <w:tc>
                <w:tcPr>
                  <w:tcW w:w="2359" w:type="pct"/>
                  <w:shd w:val="clear" w:color="auto" w:fill="D9D9D9"/>
                </w:tcPr>
                <w:p w14:paraId="58325A87"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Descripción</w:t>
                  </w:r>
                </w:p>
              </w:tc>
              <w:tc>
                <w:tcPr>
                  <w:tcW w:w="2102" w:type="pct"/>
                  <w:shd w:val="clear" w:color="auto" w:fill="D9D9D9"/>
                </w:tcPr>
                <w:p w14:paraId="1EC7C217"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 xml:space="preserve">Presenta </w:t>
                  </w:r>
                </w:p>
              </w:tc>
            </w:tr>
            <w:tr w:rsidR="000C0A30" w:rsidRPr="001E1CC0" w14:paraId="76AEBC1B" w14:textId="77777777" w:rsidTr="00395409">
              <w:trPr>
                <w:trHeight w:val="295"/>
                <w:jc w:val="center"/>
              </w:trPr>
              <w:tc>
                <w:tcPr>
                  <w:tcW w:w="539" w:type="pct"/>
                </w:tcPr>
                <w:p w14:paraId="39881551"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w:t>
                  </w:r>
                </w:p>
              </w:tc>
              <w:tc>
                <w:tcPr>
                  <w:tcW w:w="2359" w:type="pct"/>
                </w:tcPr>
                <w:p w14:paraId="34A6A11D"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Acreditación y Representación Anexo “3”</w:t>
                  </w:r>
                </w:p>
              </w:tc>
              <w:tc>
                <w:tcPr>
                  <w:tcW w:w="2102" w:type="pct"/>
                </w:tcPr>
                <w:p w14:paraId="777FA375"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color w:val="000000"/>
                      <w:sz w:val="12"/>
                      <w:szCs w:val="12"/>
                    </w:rPr>
                    <w:t>Presenta. Propuesta firmada por Julio Enrique León Rivera</w:t>
                  </w:r>
                </w:p>
              </w:tc>
            </w:tr>
            <w:tr w:rsidR="000C0A30" w:rsidRPr="001E1CC0" w14:paraId="41E88EA8" w14:textId="77777777" w:rsidTr="00395409">
              <w:trPr>
                <w:trHeight w:val="400"/>
                <w:jc w:val="center"/>
              </w:trPr>
              <w:tc>
                <w:tcPr>
                  <w:tcW w:w="539" w:type="pct"/>
                </w:tcPr>
                <w:p w14:paraId="28735AB6" w14:textId="77777777" w:rsidR="000C0A30" w:rsidRPr="001E1CC0" w:rsidRDefault="000C0A30" w:rsidP="00395409">
                  <w:pPr>
                    <w:jc w:val="center"/>
                    <w:rPr>
                      <w:rFonts w:asciiTheme="minorHAnsi" w:hAnsiTheme="minorHAnsi" w:cstheme="minorHAnsi"/>
                      <w:b/>
                      <w:sz w:val="12"/>
                      <w:szCs w:val="12"/>
                    </w:rPr>
                  </w:pPr>
                </w:p>
                <w:p w14:paraId="6C6BB82E"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2</w:t>
                  </w:r>
                </w:p>
              </w:tc>
              <w:tc>
                <w:tcPr>
                  <w:tcW w:w="2359" w:type="pct"/>
                </w:tcPr>
                <w:p w14:paraId="7B85A229"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 xml:space="preserve">Identificaciones, </w:t>
                  </w:r>
                  <w:r w:rsidRPr="001E1CC0">
                    <w:rPr>
                      <w:rFonts w:asciiTheme="minorHAnsi" w:hAnsiTheme="minorHAnsi" w:cstheme="minorHAnsi"/>
                      <w:sz w:val="12"/>
                      <w:szCs w:val="12"/>
                    </w:rPr>
                    <w:t>del representante legal y su representante en la licitación</w:t>
                  </w:r>
                  <w:r w:rsidRPr="001E1CC0">
                    <w:rPr>
                      <w:rFonts w:asciiTheme="minorHAnsi" w:hAnsiTheme="minorHAnsi" w:cstheme="minorHAnsi"/>
                      <w:b/>
                      <w:sz w:val="12"/>
                      <w:szCs w:val="12"/>
                    </w:rPr>
                    <w:t>*</w:t>
                  </w:r>
                </w:p>
                <w:p w14:paraId="50AAFD00"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Carta poder</w:t>
                  </w:r>
                  <w:r w:rsidRPr="001E1CC0">
                    <w:rPr>
                      <w:rFonts w:asciiTheme="minorHAnsi" w:hAnsiTheme="minorHAnsi" w:cstheme="minorHAnsi"/>
                      <w:sz w:val="12"/>
                      <w:szCs w:val="12"/>
                    </w:rPr>
                    <w:t>, en caso de aplicar</w:t>
                  </w:r>
                  <w:r w:rsidRPr="001E1CC0">
                    <w:rPr>
                      <w:rFonts w:asciiTheme="minorHAnsi" w:hAnsiTheme="minorHAnsi" w:cstheme="minorHAnsi"/>
                      <w:b/>
                      <w:sz w:val="12"/>
                      <w:szCs w:val="12"/>
                    </w:rPr>
                    <w:t>. *</w:t>
                  </w:r>
                </w:p>
                <w:p w14:paraId="4AB8B773"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 xml:space="preserve">Registro Federal de Contribuyentes. </w:t>
                  </w:r>
                </w:p>
                <w:p w14:paraId="2B629770" w14:textId="77777777" w:rsidR="000C0A30" w:rsidRPr="001E1CC0" w:rsidRDefault="000C0A30" w:rsidP="00395409">
                  <w:pPr>
                    <w:jc w:val="both"/>
                    <w:rPr>
                      <w:rFonts w:asciiTheme="minorHAnsi" w:hAnsiTheme="minorHAnsi" w:cstheme="minorHAnsi"/>
                      <w:sz w:val="12"/>
                      <w:szCs w:val="12"/>
                    </w:rPr>
                  </w:pPr>
                  <w:r w:rsidRPr="001E1CC0">
                    <w:rPr>
                      <w:rFonts w:asciiTheme="minorHAnsi" w:hAnsiTheme="minorHAnsi" w:cstheme="minorHAnsi"/>
                      <w:b/>
                      <w:sz w:val="12"/>
                      <w:szCs w:val="12"/>
                    </w:rPr>
                    <w:t xml:space="preserve">Acta Constitutiva y poder representante </w:t>
                  </w:r>
                  <w:r w:rsidRPr="001E1CC0">
                    <w:rPr>
                      <w:rFonts w:asciiTheme="minorHAnsi" w:hAnsiTheme="minorHAnsi" w:cstheme="minorHAnsi"/>
                      <w:sz w:val="12"/>
                      <w:szCs w:val="12"/>
                    </w:rPr>
                    <w:t>(personas morales) *</w:t>
                  </w:r>
                </w:p>
                <w:p w14:paraId="0058634E" w14:textId="77777777" w:rsidR="000C0A30" w:rsidRPr="001E1CC0" w:rsidRDefault="000C0A30" w:rsidP="00395409">
                  <w:pPr>
                    <w:jc w:val="both"/>
                    <w:rPr>
                      <w:rFonts w:asciiTheme="minorHAnsi" w:hAnsiTheme="minorHAnsi" w:cstheme="minorHAnsi"/>
                      <w:sz w:val="12"/>
                      <w:szCs w:val="12"/>
                    </w:rPr>
                  </w:pPr>
                  <w:r w:rsidRPr="001E1CC0">
                    <w:rPr>
                      <w:rFonts w:asciiTheme="minorHAnsi" w:hAnsiTheme="minorHAnsi" w:cstheme="minorHAnsi"/>
                      <w:b/>
                      <w:sz w:val="12"/>
                      <w:szCs w:val="12"/>
                    </w:rPr>
                    <w:t>Acta de Nacimiento</w:t>
                  </w:r>
                  <w:r w:rsidRPr="001E1CC0">
                    <w:rPr>
                      <w:rFonts w:asciiTheme="minorHAnsi" w:hAnsiTheme="minorHAnsi" w:cstheme="minorHAnsi"/>
                      <w:sz w:val="12"/>
                      <w:szCs w:val="12"/>
                    </w:rPr>
                    <w:t xml:space="preserve"> (personas físicas) *</w:t>
                  </w:r>
                </w:p>
                <w:p w14:paraId="59E662FA"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w:t>
                  </w:r>
                  <w:r w:rsidRPr="001E1CC0">
                    <w:rPr>
                      <w:rFonts w:asciiTheme="minorHAnsi" w:hAnsiTheme="minorHAnsi" w:cstheme="minorHAnsi"/>
                      <w:sz w:val="12"/>
                      <w:szCs w:val="12"/>
                    </w:rPr>
                    <w:t>Los señalados en original y copia</w:t>
                  </w:r>
                </w:p>
              </w:tc>
              <w:tc>
                <w:tcPr>
                  <w:tcW w:w="2102" w:type="pct"/>
                  <w:vAlign w:val="center"/>
                </w:tcPr>
                <w:p w14:paraId="76700123"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 Constancia de Registro al Padrón de Proveedores</w:t>
                  </w:r>
                </w:p>
              </w:tc>
            </w:tr>
            <w:tr w:rsidR="000C0A30" w:rsidRPr="001E1CC0" w14:paraId="577F2DCE" w14:textId="77777777" w:rsidTr="00395409">
              <w:trPr>
                <w:trHeight w:val="45"/>
                <w:jc w:val="center"/>
              </w:trPr>
              <w:tc>
                <w:tcPr>
                  <w:tcW w:w="539" w:type="pct"/>
                </w:tcPr>
                <w:p w14:paraId="11B58F16"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3</w:t>
                  </w:r>
                </w:p>
              </w:tc>
              <w:tc>
                <w:tcPr>
                  <w:tcW w:w="2359" w:type="pct"/>
                </w:tcPr>
                <w:p w14:paraId="7D3F007A" w14:textId="77777777" w:rsidR="000C0A30" w:rsidRPr="001E1CC0" w:rsidRDefault="000C0A30" w:rsidP="00395409">
                  <w:pPr>
                    <w:rPr>
                      <w:rFonts w:asciiTheme="minorHAnsi" w:hAnsiTheme="minorHAnsi" w:cstheme="minorHAnsi"/>
                      <w:b/>
                      <w:sz w:val="12"/>
                      <w:szCs w:val="12"/>
                    </w:rPr>
                  </w:pPr>
                  <w:r w:rsidRPr="001E1CC0">
                    <w:rPr>
                      <w:rFonts w:asciiTheme="minorHAnsi" w:hAnsiTheme="minorHAnsi" w:cstheme="minorHAnsi"/>
                      <w:b/>
                      <w:sz w:val="12"/>
                      <w:szCs w:val="12"/>
                    </w:rPr>
                    <w:t>Manifiesto Anexo “5”.</w:t>
                  </w:r>
                </w:p>
              </w:tc>
              <w:tc>
                <w:tcPr>
                  <w:tcW w:w="2102" w:type="pct"/>
                </w:tcPr>
                <w:p w14:paraId="75023F14"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w:t>
                  </w:r>
                </w:p>
                <w:p w14:paraId="723ADEB8" w14:textId="77777777" w:rsidR="000C0A30" w:rsidRPr="001E1CC0" w:rsidRDefault="000C0A30" w:rsidP="00395409">
                  <w:pPr>
                    <w:pStyle w:val="Prrafodelista"/>
                    <w:widowControl/>
                    <w:ind w:left="720"/>
                    <w:rPr>
                      <w:rFonts w:asciiTheme="minorHAnsi" w:hAnsiTheme="minorHAnsi" w:cstheme="minorHAnsi"/>
                      <w:sz w:val="12"/>
                      <w:szCs w:val="12"/>
                    </w:rPr>
                  </w:pPr>
                  <w:r w:rsidRPr="001E1CC0">
                    <w:rPr>
                      <w:rFonts w:asciiTheme="minorHAnsi" w:hAnsiTheme="minorHAnsi" w:cstheme="minorHAnsi"/>
                      <w:sz w:val="12"/>
                      <w:szCs w:val="12"/>
                    </w:rPr>
                    <w:lastRenderedPageBreak/>
                    <w:t xml:space="preserve"> 48 meses partida: 1.1, 2.1, 2.2, 2.3, 3.1, 3.2, 4.1, 4.2, 5.1, 5.2, 6.1 y 7.1</w:t>
                  </w:r>
                </w:p>
              </w:tc>
            </w:tr>
            <w:tr w:rsidR="000C0A30" w:rsidRPr="001E1CC0" w14:paraId="27B3D45A" w14:textId="77777777" w:rsidTr="00395409">
              <w:trPr>
                <w:trHeight w:val="45"/>
                <w:jc w:val="center"/>
              </w:trPr>
              <w:tc>
                <w:tcPr>
                  <w:tcW w:w="539" w:type="pct"/>
                </w:tcPr>
                <w:p w14:paraId="450D2681"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lastRenderedPageBreak/>
                    <w:t>4</w:t>
                  </w:r>
                </w:p>
              </w:tc>
              <w:tc>
                <w:tcPr>
                  <w:tcW w:w="2359" w:type="pct"/>
                </w:tcPr>
                <w:p w14:paraId="248B0792"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 xml:space="preserve">Copia transferencia bancaria y recibo de pago bases </w:t>
                  </w:r>
                  <w:r w:rsidRPr="001E1CC0">
                    <w:rPr>
                      <w:rFonts w:asciiTheme="minorHAnsi" w:hAnsiTheme="minorHAnsi" w:cstheme="minorHAnsi"/>
                      <w:sz w:val="12"/>
                      <w:szCs w:val="12"/>
                    </w:rPr>
                    <w:t>(05 al 08 de octubre de 2020)</w:t>
                  </w:r>
                </w:p>
              </w:tc>
              <w:tc>
                <w:tcPr>
                  <w:tcW w:w="2102" w:type="pct"/>
                </w:tcPr>
                <w:p w14:paraId="04AE2450"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07 octubre 2020</w:t>
                  </w:r>
                </w:p>
              </w:tc>
            </w:tr>
            <w:tr w:rsidR="000C0A30" w:rsidRPr="001E1CC0" w14:paraId="1AFCCC4C" w14:textId="77777777" w:rsidTr="00395409">
              <w:trPr>
                <w:trHeight w:val="45"/>
                <w:jc w:val="center"/>
              </w:trPr>
              <w:tc>
                <w:tcPr>
                  <w:tcW w:w="539" w:type="pct"/>
                </w:tcPr>
                <w:p w14:paraId="38E63885"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5</w:t>
                  </w:r>
                </w:p>
              </w:tc>
              <w:tc>
                <w:tcPr>
                  <w:tcW w:w="2359" w:type="pct"/>
                </w:tcPr>
                <w:p w14:paraId="73130627"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color w:val="000000"/>
                      <w:sz w:val="12"/>
                      <w:szCs w:val="12"/>
                    </w:rPr>
                    <w:t>Especificaciones técnicas con descripción pormenorizada de los bienes, Anexo “1”</w:t>
                  </w:r>
                </w:p>
              </w:tc>
              <w:tc>
                <w:tcPr>
                  <w:tcW w:w="2102" w:type="pct"/>
                </w:tcPr>
                <w:p w14:paraId="3BDFFD14"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 revisión técnica realizada por área requirente.</w:t>
                  </w:r>
                </w:p>
              </w:tc>
            </w:tr>
            <w:tr w:rsidR="000C0A30" w:rsidRPr="001E1CC0" w14:paraId="391CEDCC" w14:textId="77777777" w:rsidTr="00395409">
              <w:trPr>
                <w:trHeight w:val="45"/>
                <w:jc w:val="center"/>
              </w:trPr>
              <w:tc>
                <w:tcPr>
                  <w:tcW w:w="539" w:type="pct"/>
                </w:tcPr>
                <w:p w14:paraId="6F3645E4"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6</w:t>
                  </w:r>
                </w:p>
              </w:tc>
              <w:tc>
                <w:tcPr>
                  <w:tcW w:w="2359" w:type="pct"/>
                </w:tcPr>
                <w:p w14:paraId="10242435" w14:textId="77777777" w:rsidR="000C0A30" w:rsidRPr="001E1CC0" w:rsidRDefault="000C0A30" w:rsidP="00395409">
                  <w:pPr>
                    <w:jc w:val="both"/>
                    <w:rPr>
                      <w:rFonts w:asciiTheme="minorHAnsi" w:hAnsiTheme="minorHAnsi" w:cstheme="minorHAnsi"/>
                      <w:b/>
                      <w:sz w:val="12"/>
                      <w:szCs w:val="12"/>
                    </w:rPr>
                  </w:pPr>
                  <w:r w:rsidRPr="001E1CC0">
                    <w:rPr>
                      <w:rFonts w:asciiTheme="minorHAnsi" w:hAnsiTheme="minorHAnsi" w:cstheme="minorHAnsi"/>
                      <w:b/>
                      <w:sz w:val="12"/>
                      <w:szCs w:val="12"/>
                    </w:rPr>
                    <w:t xml:space="preserve">Folletos, fichas técnicas. </w:t>
                  </w:r>
                </w:p>
              </w:tc>
              <w:tc>
                <w:tcPr>
                  <w:tcW w:w="2102" w:type="pct"/>
                </w:tcPr>
                <w:p w14:paraId="558DB9C7"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 revisión técnica realizada por área requirente.</w:t>
                  </w:r>
                </w:p>
              </w:tc>
            </w:tr>
            <w:tr w:rsidR="000C0A30" w:rsidRPr="001E1CC0" w14:paraId="650E648A" w14:textId="77777777" w:rsidTr="00395409">
              <w:trPr>
                <w:trHeight w:val="45"/>
                <w:jc w:val="center"/>
              </w:trPr>
              <w:tc>
                <w:tcPr>
                  <w:tcW w:w="539" w:type="pct"/>
                </w:tcPr>
                <w:p w14:paraId="25DB712B"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7</w:t>
                  </w:r>
                </w:p>
              </w:tc>
              <w:tc>
                <w:tcPr>
                  <w:tcW w:w="2359" w:type="pct"/>
                </w:tcPr>
                <w:p w14:paraId="6E915217"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Tiempo y Lugar de entrega, Anexo “2” Partidas 1 a la 7 (45 días naturales posteriores al fallo) Partida 8 (60 días naturales posteriores al fallo, conforme a J. Aclaraciones)</w:t>
                  </w:r>
                </w:p>
              </w:tc>
              <w:tc>
                <w:tcPr>
                  <w:tcW w:w="2102" w:type="pct"/>
                </w:tcPr>
                <w:p w14:paraId="58072388"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 xml:space="preserve">Presenta. </w:t>
                  </w:r>
                </w:p>
                <w:p w14:paraId="24EAF6E5" w14:textId="77777777" w:rsidR="000C0A30" w:rsidRPr="001E1CC0" w:rsidRDefault="000C0A30" w:rsidP="00395409">
                  <w:pPr>
                    <w:pStyle w:val="Prrafodelista"/>
                    <w:widowControl/>
                    <w:ind w:left="720"/>
                    <w:rPr>
                      <w:rFonts w:asciiTheme="minorHAnsi" w:hAnsiTheme="minorHAnsi" w:cstheme="minorHAnsi"/>
                      <w:sz w:val="12"/>
                      <w:szCs w:val="12"/>
                    </w:rPr>
                  </w:pPr>
                  <w:r w:rsidRPr="001E1CC0">
                    <w:rPr>
                      <w:rFonts w:asciiTheme="minorHAnsi" w:hAnsiTheme="minorHAnsi" w:cstheme="minorHAnsi"/>
                      <w:sz w:val="12"/>
                      <w:szCs w:val="12"/>
                    </w:rPr>
                    <w:t>Partida 1.1 a la 7.1 (45 días naturales)</w:t>
                  </w:r>
                </w:p>
              </w:tc>
            </w:tr>
            <w:tr w:rsidR="000C0A30" w:rsidRPr="001E1CC0" w14:paraId="43607145" w14:textId="77777777" w:rsidTr="00395409">
              <w:trPr>
                <w:trHeight w:val="45"/>
                <w:jc w:val="center"/>
              </w:trPr>
              <w:tc>
                <w:tcPr>
                  <w:tcW w:w="539" w:type="pct"/>
                </w:tcPr>
                <w:p w14:paraId="7433E88F"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8</w:t>
                  </w:r>
                </w:p>
              </w:tc>
              <w:tc>
                <w:tcPr>
                  <w:tcW w:w="2359" w:type="pct"/>
                </w:tcPr>
                <w:p w14:paraId="066D9B68" w14:textId="77777777" w:rsidR="000C0A30" w:rsidRPr="001E1CC0" w:rsidRDefault="000C0A30" w:rsidP="00395409">
                  <w:pPr>
                    <w:jc w:val="both"/>
                    <w:rPr>
                      <w:rFonts w:asciiTheme="minorHAnsi" w:hAnsiTheme="minorHAnsi" w:cstheme="minorHAnsi"/>
                      <w:b/>
                      <w:color w:val="632423"/>
                      <w:sz w:val="12"/>
                      <w:szCs w:val="12"/>
                    </w:rPr>
                  </w:pPr>
                  <w:r w:rsidRPr="001E1CC0">
                    <w:rPr>
                      <w:rFonts w:asciiTheme="minorHAnsi" w:hAnsiTheme="minorHAnsi" w:cstheme="minorHAnsi"/>
                      <w:b/>
                      <w:color w:val="000000"/>
                      <w:sz w:val="12"/>
                      <w:szCs w:val="12"/>
                    </w:rPr>
                    <w:t xml:space="preserve">Respaldo del Fabricante </w:t>
                  </w:r>
                </w:p>
              </w:tc>
              <w:tc>
                <w:tcPr>
                  <w:tcW w:w="2102" w:type="pct"/>
                </w:tcPr>
                <w:p w14:paraId="35EF9629"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 xml:space="preserve">Presenta </w:t>
                  </w:r>
                </w:p>
              </w:tc>
            </w:tr>
            <w:tr w:rsidR="000C0A30" w:rsidRPr="001E1CC0" w14:paraId="13A910BB" w14:textId="77777777" w:rsidTr="00395409">
              <w:trPr>
                <w:trHeight w:val="45"/>
                <w:jc w:val="center"/>
              </w:trPr>
              <w:tc>
                <w:tcPr>
                  <w:tcW w:w="539" w:type="pct"/>
                </w:tcPr>
                <w:p w14:paraId="65E63DC1"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9</w:t>
                  </w:r>
                </w:p>
              </w:tc>
              <w:tc>
                <w:tcPr>
                  <w:tcW w:w="2359" w:type="pct"/>
                </w:tcPr>
                <w:p w14:paraId="4CDBFF36"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Convenio de Asociación.</w:t>
                  </w:r>
                </w:p>
              </w:tc>
              <w:tc>
                <w:tcPr>
                  <w:tcW w:w="2102" w:type="pct"/>
                </w:tcPr>
                <w:p w14:paraId="2EDA9C40"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No aplica</w:t>
                  </w:r>
                </w:p>
              </w:tc>
            </w:tr>
            <w:tr w:rsidR="000C0A30" w:rsidRPr="001E1CC0" w14:paraId="48CE7F97" w14:textId="77777777" w:rsidTr="00395409">
              <w:trPr>
                <w:trHeight w:val="45"/>
                <w:jc w:val="center"/>
              </w:trPr>
              <w:tc>
                <w:tcPr>
                  <w:tcW w:w="539" w:type="pct"/>
                </w:tcPr>
                <w:p w14:paraId="57F3825D"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 xml:space="preserve"> 10</w:t>
                  </w:r>
                </w:p>
              </w:tc>
              <w:tc>
                <w:tcPr>
                  <w:tcW w:w="2359" w:type="pct"/>
                </w:tcPr>
                <w:p w14:paraId="33DD1EF9"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Relación de los Centros de Servicio autorizados</w:t>
                  </w:r>
                </w:p>
              </w:tc>
              <w:tc>
                <w:tcPr>
                  <w:tcW w:w="2102" w:type="pct"/>
                </w:tcPr>
                <w:p w14:paraId="44FA1398"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b/>
                      <w:sz w:val="12"/>
                      <w:szCs w:val="12"/>
                    </w:rPr>
                    <w:t>Presenta con observaciones</w:t>
                  </w:r>
                </w:p>
              </w:tc>
            </w:tr>
            <w:tr w:rsidR="000C0A30" w:rsidRPr="001E1CC0" w14:paraId="2E105B40" w14:textId="77777777" w:rsidTr="00395409">
              <w:trPr>
                <w:trHeight w:val="52"/>
                <w:jc w:val="center"/>
              </w:trPr>
              <w:tc>
                <w:tcPr>
                  <w:tcW w:w="539" w:type="pct"/>
                </w:tcPr>
                <w:p w14:paraId="3501A7BC"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11</w:t>
                  </w:r>
                </w:p>
              </w:tc>
              <w:tc>
                <w:tcPr>
                  <w:tcW w:w="2359" w:type="pct"/>
                </w:tcPr>
                <w:p w14:paraId="1B8CB602"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Propuesta económica Anexo “4”</w:t>
                  </w:r>
                </w:p>
              </w:tc>
              <w:tc>
                <w:tcPr>
                  <w:tcW w:w="2102" w:type="pct"/>
                </w:tcPr>
                <w:p w14:paraId="002F34FC"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w:t>
                  </w:r>
                </w:p>
              </w:tc>
            </w:tr>
            <w:tr w:rsidR="000C0A30" w:rsidRPr="001E1CC0" w14:paraId="0CBFF9B7" w14:textId="77777777" w:rsidTr="00395409">
              <w:trPr>
                <w:trHeight w:val="45"/>
                <w:jc w:val="center"/>
              </w:trPr>
              <w:tc>
                <w:tcPr>
                  <w:tcW w:w="539" w:type="pct"/>
                </w:tcPr>
                <w:p w14:paraId="44896677"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12</w:t>
                  </w:r>
                </w:p>
              </w:tc>
              <w:tc>
                <w:tcPr>
                  <w:tcW w:w="2359" w:type="pct"/>
                </w:tcPr>
                <w:p w14:paraId="662CBEA4"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Propuesta digital (USB)</w:t>
                  </w:r>
                </w:p>
              </w:tc>
              <w:tc>
                <w:tcPr>
                  <w:tcW w:w="2102" w:type="pct"/>
                </w:tcPr>
                <w:p w14:paraId="5D9A8A7E"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 xml:space="preserve"> No Presenta</w:t>
                  </w:r>
                </w:p>
              </w:tc>
            </w:tr>
            <w:tr w:rsidR="000C0A30" w:rsidRPr="001E1CC0" w14:paraId="2ADDE253" w14:textId="77777777" w:rsidTr="00395409">
              <w:trPr>
                <w:trHeight w:val="45"/>
                <w:jc w:val="center"/>
              </w:trPr>
              <w:tc>
                <w:tcPr>
                  <w:tcW w:w="539" w:type="pct"/>
                </w:tcPr>
                <w:p w14:paraId="3BDB9136"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13</w:t>
                  </w:r>
                </w:p>
              </w:tc>
              <w:tc>
                <w:tcPr>
                  <w:tcW w:w="2359" w:type="pct"/>
                </w:tcPr>
                <w:p w14:paraId="715E9324"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Relación de documentación para entregar Anexo “11”</w:t>
                  </w:r>
                </w:p>
              </w:tc>
              <w:tc>
                <w:tcPr>
                  <w:tcW w:w="2102" w:type="pct"/>
                </w:tcPr>
                <w:p w14:paraId="543FB3B4"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Presenta</w:t>
                  </w:r>
                </w:p>
              </w:tc>
            </w:tr>
            <w:tr w:rsidR="000C0A30" w:rsidRPr="001E1CC0" w14:paraId="1AFC11B8" w14:textId="77777777" w:rsidTr="00395409">
              <w:trPr>
                <w:trHeight w:val="45"/>
                <w:jc w:val="center"/>
              </w:trPr>
              <w:tc>
                <w:tcPr>
                  <w:tcW w:w="539" w:type="pct"/>
                </w:tcPr>
                <w:p w14:paraId="1D404D24"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14</w:t>
                  </w:r>
                </w:p>
              </w:tc>
              <w:tc>
                <w:tcPr>
                  <w:tcW w:w="2359" w:type="pct"/>
                </w:tcPr>
                <w:p w14:paraId="46DC2064"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Programa de instalación, capacitación y certificación de instaladores</w:t>
                  </w:r>
                </w:p>
              </w:tc>
              <w:tc>
                <w:tcPr>
                  <w:tcW w:w="2102" w:type="pct"/>
                </w:tcPr>
                <w:p w14:paraId="05D36CA8" w14:textId="77777777" w:rsidR="000C0A30" w:rsidRPr="001E1CC0" w:rsidRDefault="000C0A30" w:rsidP="00395409">
                  <w:pPr>
                    <w:pStyle w:val="Prrafodelista"/>
                    <w:widowControl/>
                    <w:numPr>
                      <w:ilvl w:val="0"/>
                      <w:numId w:val="23"/>
                    </w:numPr>
                    <w:jc w:val="center"/>
                    <w:rPr>
                      <w:rFonts w:asciiTheme="minorHAnsi" w:hAnsiTheme="minorHAnsi" w:cstheme="minorHAnsi"/>
                      <w:sz w:val="12"/>
                      <w:szCs w:val="12"/>
                    </w:rPr>
                  </w:pPr>
                  <w:r w:rsidRPr="001E1CC0">
                    <w:rPr>
                      <w:rFonts w:asciiTheme="minorHAnsi" w:hAnsiTheme="minorHAnsi" w:cstheme="minorHAnsi"/>
                      <w:sz w:val="12"/>
                      <w:szCs w:val="12"/>
                    </w:rPr>
                    <w:t xml:space="preserve">Presenta, revisión técnica realizada por área requirente. </w:t>
                  </w:r>
                  <w:r w:rsidRPr="001E1CC0">
                    <w:rPr>
                      <w:rFonts w:asciiTheme="minorHAnsi" w:hAnsiTheme="minorHAnsi" w:cstheme="minorHAnsi"/>
                      <w:b/>
                      <w:sz w:val="12"/>
                      <w:szCs w:val="12"/>
                    </w:rPr>
                    <w:t>Con observaciones</w:t>
                  </w:r>
                </w:p>
              </w:tc>
            </w:tr>
            <w:tr w:rsidR="000C0A30" w:rsidRPr="001E1CC0" w14:paraId="5E66BDB2" w14:textId="77777777" w:rsidTr="00395409">
              <w:trPr>
                <w:trHeight w:val="45"/>
                <w:jc w:val="center"/>
              </w:trPr>
              <w:tc>
                <w:tcPr>
                  <w:tcW w:w="539" w:type="pct"/>
                </w:tcPr>
                <w:p w14:paraId="53408B85" w14:textId="77777777" w:rsidR="000C0A30" w:rsidRPr="001E1CC0" w:rsidRDefault="000C0A30" w:rsidP="00395409">
                  <w:pPr>
                    <w:jc w:val="center"/>
                    <w:rPr>
                      <w:rFonts w:asciiTheme="minorHAnsi" w:hAnsiTheme="minorHAnsi" w:cstheme="minorHAnsi"/>
                      <w:b/>
                      <w:sz w:val="12"/>
                      <w:szCs w:val="12"/>
                    </w:rPr>
                  </w:pPr>
                  <w:r w:rsidRPr="001E1CC0">
                    <w:rPr>
                      <w:rFonts w:asciiTheme="minorHAnsi" w:hAnsiTheme="minorHAnsi" w:cstheme="minorHAnsi"/>
                      <w:b/>
                      <w:sz w:val="12"/>
                      <w:szCs w:val="12"/>
                    </w:rPr>
                    <w:t>15</w:t>
                  </w:r>
                </w:p>
              </w:tc>
              <w:tc>
                <w:tcPr>
                  <w:tcW w:w="2359" w:type="pct"/>
                </w:tcPr>
                <w:p w14:paraId="6E3558B0" w14:textId="77777777" w:rsidR="000C0A30" w:rsidRPr="001E1CC0" w:rsidRDefault="000C0A30" w:rsidP="00395409">
                  <w:pPr>
                    <w:jc w:val="both"/>
                    <w:rPr>
                      <w:rFonts w:asciiTheme="minorHAnsi" w:hAnsiTheme="minorHAnsi" w:cstheme="minorHAnsi"/>
                      <w:b/>
                      <w:color w:val="000000"/>
                      <w:sz w:val="12"/>
                      <w:szCs w:val="12"/>
                    </w:rPr>
                  </w:pPr>
                  <w:r w:rsidRPr="001E1CC0">
                    <w:rPr>
                      <w:rFonts w:asciiTheme="minorHAnsi" w:hAnsiTheme="minorHAnsi" w:cstheme="minorHAnsi"/>
                      <w:b/>
                      <w:color w:val="000000"/>
                      <w:sz w:val="12"/>
                      <w:szCs w:val="12"/>
                    </w:rPr>
                    <w:t>Propuesta foliada</w:t>
                  </w:r>
                </w:p>
              </w:tc>
              <w:tc>
                <w:tcPr>
                  <w:tcW w:w="2102" w:type="pct"/>
                </w:tcPr>
                <w:p w14:paraId="0F983CF2" w14:textId="77777777" w:rsidR="000C0A30" w:rsidRPr="001E1CC0" w:rsidRDefault="000C0A30" w:rsidP="00395409">
                  <w:pPr>
                    <w:pStyle w:val="Prrafodelista"/>
                    <w:widowControl/>
                    <w:ind w:left="720"/>
                    <w:jc w:val="center"/>
                    <w:rPr>
                      <w:rFonts w:asciiTheme="minorHAnsi" w:hAnsiTheme="minorHAnsi" w:cstheme="minorHAnsi"/>
                      <w:b/>
                      <w:sz w:val="12"/>
                      <w:szCs w:val="12"/>
                    </w:rPr>
                  </w:pPr>
                  <w:r w:rsidRPr="001E1CC0">
                    <w:rPr>
                      <w:rFonts w:asciiTheme="minorHAnsi" w:hAnsiTheme="minorHAnsi" w:cstheme="minorHAnsi"/>
                      <w:b/>
                      <w:sz w:val="12"/>
                      <w:szCs w:val="12"/>
                    </w:rPr>
                    <w:t>Sin foliar</w:t>
                  </w:r>
                </w:p>
              </w:tc>
            </w:tr>
          </w:tbl>
          <w:p w14:paraId="26882ED5" w14:textId="6CBB8F08" w:rsidR="000C0A30" w:rsidRPr="00977323" w:rsidRDefault="000C0A30" w:rsidP="00395409">
            <w:pPr>
              <w:jc w:val="both"/>
              <w:rPr>
                <w:rFonts w:ascii="Arial" w:hAnsi="Arial" w:cs="Arial"/>
                <w:b/>
                <w:sz w:val="14"/>
                <w:szCs w:val="14"/>
              </w:rPr>
            </w:pPr>
          </w:p>
          <w:p w14:paraId="7863CA42" w14:textId="78BEDC34" w:rsidR="008F3608" w:rsidRPr="00977323" w:rsidRDefault="008F3608" w:rsidP="008F3608">
            <w:pPr>
              <w:jc w:val="both"/>
              <w:rPr>
                <w:rFonts w:ascii="Arial" w:hAnsi="Arial" w:cs="Arial"/>
                <w:i/>
                <w:sz w:val="14"/>
                <w:szCs w:val="14"/>
              </w:rPr>
            </w:pPr>
            <w:r w:rsidRPr="00977323">
              <w:rPr>
                <w:rFonts w:ascii="Arial" w:hAnsi="Arial" w:cs="Arial"/>
                <w:i/>
                <w:sz w:val="14"/>
                <w:szCs w:val="14"/>
              </w:rPr>
              <w:t>(Es importante señalar que en el acta de presentación y apertura de propuestas de fecha 15 de octubre de 2020, se indicó que se realizaba la apertura cuantitativamente de la proposición recibida, sin revisar la documentación presentada, es decir, sin entrar al análisis detallado de su contenido, pues en ese momento únicamente se realizó la apertura de la propuesta de manera general.)</w:t>
            </w:r>
          </w:p>
          <w:p w14:paraId="726B0463" w14:textId="0E481181" w:rsidR="008F3608" w:rsidRPr="00977323" w:rsidRDefault="008F3608" w:rsidP="00395409">
            <w:pPr>
              <w:jc w:val="both"/>
              <w:rPr>
                <w:rFonts w:ascii="Arial" w:hAnsi="Arial" w:cs="Arial"/>
                <w:b/>
                <w:sz w:val="14"/>
                <w:szCs w:val="14"/>
              </w:rPr>
            </w:pPr>
          </w:p>
          <w:p w14:paraId="2C22021E" w14:textId="28F48E1D" w:rsidR="00B02A37" w:rsidRPr="00977323" w:rsidRDefault="002A6477" w:rsidP="00395409">
            <w:pPr>
              <w:jc w:val="both"/>
              <w:rPr>
                <w:rFonts w:ascii="Arial" w:hAnsi="Arial" w:cs="Arial"/>
                <w:b/>
                <w:sz w:val="14"/>
                <w:szCs w:val="14"/>
              </w:rPr>
            </w:pPr>
            <w:r w:rsidRPr="00977323">
              <w:rPr>
                <w:rFonts w:ascii="Arial" w:hAnsi="Arial" w:cs="Arial"/>
                <w:b/>
                <w:sz w:val="14"/>
                <w:szCs w:val="14"/>
              </w:rPr>
              <w:t>Observación X.10</w:t>
            </w:r>
            <w:r w:rsidR="00B02A37" w:rsidRPr="00977323">
              <w:rPr>
                <w:rFonts w:ascii="Arial" w:hAnsi="Arial" w:cs="Arial"/>
                <w:b/>
                <w:sz w:val="14"/>
                <w:szCs w:val="14"/>
              </w:rPr>
              <w:t xml:space="preserve">: </w:t>
            </w:r>
          </w:p>
          <w:p w14:paraId="5E258157" w14:textId="77777777" w:rsidR="00B02A37" w:rsidRPr="00977323" w:rsidRDefault="00B02A37" w:rsidP="00395409">
            <w:pPr>
              <w:jc w:val="both"/>
              <w:rPr>
                <w:rFonts w:ascii="Arial" w:hAnsi="Arial" w:cs="Arial"/>
                <w:b/>
                <w:sz w:val="14"/>
                <w:szCs w:val="14"/>
              </w:rPr>
            </w:pPr>
          </w:p>
          <w:p w14:paraId="4F4FD82E" w14:textId="77777777" w:rsidR="008F3608" w:rsidRPr="00977323" w:rsidRDefault="000C0A30" w:rsidP="00395409">
            <w:pPr>
              <w:jc w:val="both"/>
              <w:rPr>
                <w:rFonts w:ascii="Arial" w:hAnsi="Arial" w:cs="Arial"/>
                <w:sz w:val="14"/>
                <w:szCs w:val="14"/>
              </w:rPr>
            </w:pPr>
            <w:r w:rsidRPr="00977323">
              <w:rPr>
                <w:rFonts w:ascii="Arial" w:hAnsi="Arial" w:cs="Arial"/>
                <w:sz w:val="14"/>
                <w:szCs w:val="14"/>
              </w:rPr>
              <w:t>Al realizar el anális</w:t>
            </w:r>
            <w:r w:rsidR="008F3608" w:rsidRPr="00977323">
              <w:rPr>
                <w:rFonts w:ascii="Arial" w:hAnsi="Arial" w:cs="Arial"/>
                <w:sz w:val="14"/>
                <w:szCs w:val="14"/>
              </w:rPr>
              <w:t>is detallado de los documentos a</w:t>
            </w:r>
            <w:r w:rsidRPr="00977323">
              <w:rPr>
                <w:rFonts w:ascii="Arial" w:hAnsi="Arial" w:cs="Arial"/>
                <w:sz w:val="14"/>
                <w:szCs w:val="14"/>
              </w:rPr>
              <w:t>dministrativos presentados por el licitante</w:t>
            </w:r>
            <w:r w:rsidRPr="00977323">
              <w:rPr>
                <w:rFonts w:ascii="Arial" w:hAnsi="Arial" w:cs="Arial"/>
                <w:b/>
                <w:sz w:val="14"/>
                <w:szCs w:val="14"/>
              </w:rPr>
              <w:t xml:space="preserve"> COMPUTACIÓN INTERACTIVA DE OCCIDENTE, S.A. DE C.V., </w:t>
            </w:r>
            <w:r w:rsidRPr="00977323">
              <w:rPr>
                <w:rFonts w:ascii="Arial" w:hAnsi="Arial" w:cs="Arial"/>
                <w:sz w:val="14"/>
                <w:szCs w:val="14"/>
              </w:rPr>
              <w:t xml:space="preserve">se observa, que, si bien se incluyeron todos los documentos solicitados en el numeral X, se incurrió en el siguiente incumplimiento: </w:t>
            </w:r>
          </w:p>
          <w:p w14:paraId="063DEB41" w14:textId="77777777" w:rsidR="008F3608" w:rsidRPr="00977323" w:rsidRDefault="008F3608" w:rsidP="00395409">
            <w:pPr>
              <w:jc w:val="both"/>
              <w:rPr>
                <w:rFonts w:ascii="Arial" w:hAnsi="Arial" w:cs="Arial"/>
                <w:sz w:val="14"/>
                <w:szCs w:val="14"/>
              </w:rPr>
            </w:pPr>
          </w:p>
          <w:p w14:paraId="51795AB3" w14:textId="140FF005" w:rsidR="000C0A30" w:rsidRPr="00977323" w:rsidRDefault="008F3608" w:rsidP="00395409">
            <w:pPr>
              <w:jc w:val="both"/>
              <w:rPr>
                <w:rFonts w:ascii="Arial" w:hAnsi="Arial" w:cs="Arial"/>
                <w:sz w:val="14"/>
                <w:szCs w:val="14"/>
              </w:rPr>
            </w:pPr>
            <w:r w:rsidRPr="00977323">
              <w:rPr>
                <w:rFonts w:ascii="Arial" w:hAnsi="Arial" w:cs="Arial"/>
                <w:sz w:val="14"/>
                <w:szCs w:val="14"/>
              </w:rPr>
              <w:t>L</w:t>
            </w:r>
            <w:r w:rsidR="000C0A30" w:rsidRPr="00977323">
              <w:rPr>
                <w:rFonts w:ascii="Arial" w:hAnsi="Arial" w:cs="Arial"/>
                <w:sz w:val="14"/>
                <w:szCs w:val="14"/>
              </w:rPr>
              <w:t xml:space="preserve">a </w:t>
            </w:r>
            <w:r w:rsidR="000C0A30" w:rsidRPr="00977323">
              <w:rPr>
                <w:rFonts w:ascii="Arial" w:hAnsi="Arial" w:cs="Arial"/>
                <w:b/>
                <w:sz w:val="14"/>
                <w:szCs w:val="14"/>
              </w:rPr>
              <w:t xml:space="preserve">Relación de los Centros de Servicios autorizados de los bienes ofertados para las partidas 1.1, 2.1, 2.2, 2.3, 3.1, 3.2, 4.1, 4.2, 5.1, 5.2, 6.1 y 7.1, </w:t>
            </w:r>
            <w:r w:rsidRPr="00977323">
              <w:rPr>
                <w:rFonts w:ascii="Arial" w:hAnsi="Arial" w:cs="Arial"/>
                <w:b/>
                <w:sz w:val="14"/>
                <w:szCs w:val="14"/>
              </w:rPr>
              <w:t xml:space="preserve"> se </w:t>
            </w:r>
            <w:r w:rsidR="000C0A30" w:rsidRPr="00977323">
              <w:rPr>
                <w:rFonts w:ascii="Arial" w:hAnsi="Arial" w:cs="Arial"/>
                <w:b/>
                <w:sz w:val="14"/>
                <w:szCs w:val="14"/>
              </w:rPr>
              <w:t>presenta de manera incompleta</w:t>
            </w:r>
            <w:r w:rsidRPr="00977323">
              <w:rPr>
                <w:rFonts w:ascii="Arial" w:hAnsi="Arial" w:cs="Arial"/>
                <w:sz w:val="14"/>
                <w:szCs w:val="14"/>
              </w:rPr>
              <w:t xml:space="preserve"> (únicamente se señalan los teléfonos de los centros de servicio, pero no se colocan los domicilios, por lo que no pueden corroborarse fehacientemente si se encuentran dentro del territorio mexicano), </w:t>
            </w:r>
            <w:r w:rsidR="000C0A30" w:rsidRPr="00977323">
              <w:rPr>
                <w:rFonts w:ascii="Arial" w:hAnsi="Arial" w:cs="Arial"/>
                <w:sz w:val="14"/>
                <w:szCs w:val="14"/>
              </w:rPr>
              <w:t xml:space="preserve"> la información de los centros de servicio por los fabricantes </w:t>
            </w:r>
            <w:r w:rsidR="000C0A30" w:rsidRPr="00977323">
              <w:rPr>
                <w:rFonts w:ascii="Arial" w:hAnsi="Arial" w:cs="Arial"/>
                <w:b/>
                <w:sz w:val="14"/>
                <w:szCs w:val="14"/>
                <w:u w:val="single"/>
              </w:rPr>
              <w:t>HPE, VEEAM, RED HAT, Y VMWARE</w:t>
            </w:r>
            <w:r w:rsidR="000C0A30" w:rsidRPr="00977323">
              <w:rPr>
                <w:rFonts w:ascii="Arial" w:hAnsi="Arial" w:cs="Arial"/>
                <w:sz w:val="14"/>
                <w:szCs w:val="14"/>
              </w:rPr>
              <w:t>, incumple con lo solicitado en la Convocatoria, así como con lo indicado en la Junta de Aclaraciones del día 09 de octubre de 2020.</w:t>
            </w:r>
          </w:p>
          <w:p w14:paraId="7BF62E6D" w14:textId="7EE0F9A3" w:rsidR="00B02A37" w:rsidRPr="00977323" w:rsidRDefault="00B02A37" w:rsidP="00395409">
            <w:pPr>
              <w:jc w:val="both"/>
              <w:rPr>
                <w:rFonts w:ascii="Arial" w:hAnsi="Arial" w:cs="Arial"/>
                <w:sz w:val="14"/>
                <w:szCs w:val="14"/>
              </w:rPr>
            </w:pPr>
          </w:p>
          <w:p w14:paraId="17D5F0E2" w14:textId="5A8E3836" w:rsidR="00B02A37" w:rsidRPr="00977323" w:rsidRDefault="00B02A37" w:rsidP="00395409">
            <w:pPr>
              <w:jc w:val="both"/>
              <w:rPr>
                <w:rFonts w:ascii="Arial" w:hAnsi="Arial" w:cs="Arial"/>
                <w:sz w:val="14"/>
                <w:szCs w:val="14"/>
              </w:rPr>
            </w:pPr>
            <w:r w:rsidRPr="00977323">
              <w:rPr>
                <w:rFonts w:ascii="Arial" w:hAnsi="Arial" w:cs="Arial"/>
                <w:sz w:val="14"/>
                <w:szCs w:val="14"/>
              </w:rPr>
              <w:t>Se incluye la imagen de la información incluida</w:t>
            </w:r>
            <w:r w:rsidR="008F3608" w:rsidRPr="00977323">
              <w:rPr>
                <w:rFonts w:ascii="Arial" w:hAnsi="Arial" w:cs="Arial"/>
                <w:sz w:val="14"/>
                <w:szCs w:val="14"/>
              </w:rPr>
              <w:t xml:space="preserve"> en la propuesta</w:t>
            </w:r>
            <w:r w:rsidRPr="00977323">
              <w:rPr>
                <w:rFonts w:ascii="Arial" w:hAnsi="Arial" w:cs="Arial"/>
                <w:sz w:val="14"/>
                <w:szCs w:val="14"/>
              </w:rPr>
              <w:t xml:space="preserve">: </w:t>
            </w:r>
          </w:p>
          <w:p w14:paraId="37995D25" w14:textId="77777777" w:rsidR="000C0A30" w:rsidRPr="00977323" w:rsidRDefault="000C0A30" w:rsidP="00395409">
            <w:pPr>
              <w:jc w:val="both"/>
              <w:rPr>
                <w:rFonts w:ascii="Arial" w:hAnsi="Arial" w:cs="Arial"/>
                <w:sz w:val="14"/>
                <w:szCs w:val="14"/>
              </w:rPr>
            </w:pPr>
          </w:p>
          <w:p w14:paraId="11971F4C" w14:textId="77777777" w:rsidR="000C0A30" w:rsidRPr="00977323" w:rsidRDefault="000C0A30" w:rsidP="00395409">
            <w:pPr>
              <w:jc w:val="center"/>
              <w:rPr>
                <w:rFonts w:ascii="Arial" w:hAnsi="Arial" w:cs="Arial"/>
                <w:sz w:val="14"/>
                <w:szCs w:val="14"/>
              </w:rPr>
            </w:pPr>
            <w:r w:rsidRPr="00977323">
              <w:rPr>
                <w:rFonts w:ascii="Arial" w:hAnsi="Arial" w:cs="Arial"/>
                <w:noProof/>
                <w:sz w:val="14"/>
                <w:szCs w:val="14"/>
                <w:lang w:val="en-US" w:eastAsia="en-US"/>
              </w:rPr>
              <w:drawing>
                <wp:inline distT="0" distB="0" distL="0" distR="0" wp14:anchorId="7B89A165" wp14:editId="5AD0ECBE">
                  <wp:extent cx="1917866" cy="2481943"/>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220" cy="2490166"/>
                          </a:xfrm>
                          <a:prstGeom prst="rect">
                            <a:avLst/>
                          </a:prstGeom>
                          <a:noFill/>
                          <a:ln>
                            <a:noFill/>
                          </a:ln>
                        </pic:spPr>
                      </pic:pic>
                    </a:graphicData>
                  </a:graphic>
                </wp:inline>
              </w:drawing>
            </w:r>
          </w:p>
          <w:p w14:paraId="6D986BB1" w14:textId="77777777" w:rsidR="000C0A30" w:rsidRPr="00977323" w:rsidRDefault="000C0A30" w:rsidP="00395409">
            <w:pPr>
              <w:jc w:val="both"/>
              <w:rPr>
                <w:rFonts w:ascii="Arial" w:hAnsi="Arial" w:cs="Arial"/>
                <w:sz w:val="14"/>
                <w:szCs w:val="14"/>
              </w:rPr>
            </w:pPr>
          </w:p>
          <w:p w14:paraId="0B685147" w14:textId="0BA674E6" w:rsidR="000C0A30" w:rsidRPr="00977323" w:rsidRDefault="008F3608" w:rsidP="00395409">
            <w:pPr>
              <w:jc w:val="both"/>
              <w:rPr>
                <w:rFonts w:ascii="Arial" w:hAnsi="Arial" w:cs="Arial"/>
                <w:b/>
                <w:sz w:val="14"/>
                <w:szCs w:val="14"/>
              </w:rPr>
            </w:pPr>
            <w:r w:rsidRPr="00977323">
              <w:rPr>
                <w:rFonts w:ascii="Arial" w:hAnsi="Arial" w:cs="Arial"/>
                <w:sz w:val="14"/>
                <w:szCs w:val="14"/>
              </w:rPr>
              <w:lastRenderedPageBreak/>
              <w:t xml:space="preserve">Es así, que puede observarse con </w:t>
            </w:r>
            <w:r w:rsidR="000C0A30" w:rsidRPr="00977323">
              <w:rPr>
                <w:rFonts w:ascii="Arial" w:hAnsi="Arial" w:cs="Arial"/>
                <w:sz w:val="14"/>
                <w:szCs w:val="14"/>
              </w:rPr>
              <w:t xml:space="preserve">el análisis de la documentación, que el licitante no presentó de manera </w:t>
            </w:r>
            <w:r w:rsidR="00B02A37" w:rsidRPr="00977323">
              <w:rPr>
                <w:rFonts w:ascii="Arial" w:hAnsi="Arial" w:cs="Arial"/>
                <w:sz w:val="14"/>
                <w:szCs w:val="14"/>
              </w:rPr>
              <w:t>completa</w:t>
            </w:r>
            <w:r w:rsidR="000C0A30" w:rsidRPr="00977323">
              <w:rPr>
                <w:rFonts w:ascii="Arial" w:hAnsi="Arial" w:cs="Arial"/>
                <w:sz w:val="14"/>
                <w:szCs w:val="14"/>
              </w:rPr>
              <w:t xml:space="preserve"> </w:t>
            </w:r>
            <w:r w:rsidR="000C0A30" w:rsidRPr="00977323">
              <w:rPr>
                <w:rFonts w:ascii="Arial" w:hAnsi="Arial" w:cs="Arial"/>
                <w:b/>
                <w:sz w:val="14"/>
                <w:szCs w:val="14"/>
              </w:rPr>
              <w:t xml:space="preserve">la “Relación de los Centros de Servicio autorizados”, para las partidas 1.1, 2.1, 2.2, 2.3, 3.1, 3.2, 4.1, 4.2, 5.1, 5.2, 6.1 y 7.1, siendo este un requisito obligatorio por lo que se da por incumplimiento a lo solicitado </w:t>
            </w:r>
            <w:r w:rsidR="000C0A30" w:rsidRPr="00977323">
              <w:rPr>
                <w:rFonts w:ascii="Arial" w:hAnsi="Arial" w:cs="Arial"/>
                <w:sz w:val="14"/>
                <w:szCs w:val="14"/>
              </w:rPr>
              <w:t>conforme la Convocatoria, así como lo indicado en la Junta de Aclaraciones</w:t>
            </w:r>
            <w:r w:rsidR="000C0A30" w:rsidRPr="00977323">
              <w:rPr>
                <w:rFonts w:ascii="Arial" w:hAnsi="Arial" w:cs="Arial"/>
                <w:b/>
                <w:sz w:val="14"/>
                <w:szCs w:val="14"/>
              </w:rPr>
              <w:t xml:space="preserve">. </w:t>
            </w:r>
          </w:p>
          <w:p w14:paraId="3C02BA87" w14:textId="77777777" w:rsidR="000C0A30" w:rsidRPr="00977323" w:rsidRDefault="000C0A30" w:rsidP="00395409">
            <w:pPr>
              <w:jc w:val="both"/>
              <w:rPr>
                <w:rFonts w:ascii="Arial" w:hAnsi="Arial" w:cs="Arial"/>
                <w:b/>
                <w:sz w:val="14"/>
                <w:szCs w:val="14"/>
              </w:rPr>
            </w:pPr>
          </w:p>
          <w:p w14:paraId="4FBAAD8D" w14:textId="77777777" w:rsidR="000C0A30" w:rsidRPr="00977323" w:rsidRDefault="000C0A30" w:rsidP="00395409">
            <w:pPr>
              <w:jc w:val="both"/>
              <w:rPr>
                <w:rFonts w:ascii="Arial" w:hAnsi="Arial" w:cs="Arial"/>
                <w:sz w:val="14"/>
                <w:szCs w:val="14"/>
              </w:rPr>
            </w:pPr>
            <w:r w:rsidRPr="00977323">
              <w:rPr>
                <w:rFonts w:ascii="Arial" w:hAnsi="Arial" w:cs="Arial"/>
                <w:sz w:val="14"/>
                <w:szCs w:val="14"/>
              </w:rPr>
              <w:t xml:space="preserve">Para complementar lo anterior, se expresa que lo requerido en el numeral </w:t>
            </w:r>
            <w:r w:rsidRPr="00977323">
              <w:rPr>
                <w:rFonts w:ascii="Arial" w:hAnsi="Arial" w:cs="Arial"/>
                <w:i/>
                <w:sz w:val="14"/>
                <w:szCs w:val="14"/>
              </w:rPr>
              <w:t>X.10.</w:t>
            </w:r>
            <w:r w:rsidRPr="00977323">
              <w:rPr>
                <w:rFonts w:ascii="Arial" w:hAnsi="Arial" w:cs="Arial"/>
                <w:sz w:val="14"/>
                <w:szCs w:val="14"/>
              </w:rPr>
              <w:t xml:space="preserve"> </w:t>
            </w:r>
            <w:r w:rsidRPr="00977323">
              <w:rPr>
                <w:rFonts w:ascii="Arial" w:hAnsi="Arial" w:cs="Arial"/>
                <w:i/>
                <w:sz w:val="14"/>
                <w:szCs w:val="14"/>
                <w:u w:val="single"/>
              </w:rPr>
              <w:t>Centros de Servicio. El licitante presentará una relación de los centros de servicio, mantenimiento y reparación autorizados por el fabricante dentro del territorio mexicano</w:t>
            </w:r>
            <w:r w:rsidRPr="00977323">
              <w:rPr>
                <w:rFonts w:ascii="Arial" w:hAnsi="Arial" w:cs="Arial"/>
                <w:sz w:val="14"/>
                <w:szCs w:val="14"/>
              </w:rPr>
              <w:t>:</w:t>
            </w:r>
          </w:p>
          <w:p w14:paraId="47A0D243" w14:textId="77777777" w:rsidR="000C0A30" w:rsidRPr="00977323" w:rsidRDefault="000C0A30" w:rsidP="00395409">
            <w:pPr>
              <w:ind w:right="567"/>
              <w:jc w:val="both"/>
              <w:rPr>
                <w:rFonts w:ascii="Arial" w:hAnsi="Arial" w:cs="Arial"/>
                <w:color w:val="000000"/>
                <w:sz w:val="14"/>
                <w:szCs w:val="14"/>
              </w:rPr>
            </w:pPr>
          </w:p>
          <w:p w14:paraId="7FAF3E96" w14:textId="3A3993EF" w:rsidR="000C0A30" w:rsidRPr="00977323" w:rsidRDefault="000C0A30" w:rsidP="00395409">
            <w:pPr>
              <w:jc w:val="both"/>
              <w:rPr>
                <w:rFonts w:ascii="Arial" w:hAnsi="Arial" w:cs="Arial"/>
                <w:b/>
                <w:i/>
                <w:sz w:val="14"/>
                <w:szCs w:val="14"/>
                <w:u w:val="single"/>
              </w:rPr>
            </w:pPr>
            <w:r w:rsidRPr="00977323">
              <w:rPr>
                <w:rFonts w:ascii="Arial" w:hAnsi="Arial" w:cs="Arial"/>
                <w:sz w:val="14"/>
                <w:szCs w:val="14"/>
              </w:rPr>
              <w:t>Conforme a lo indicado en la Junta de Aclaraciones</w:t>
            </w:r>
            <w:r w:rsidR="002A6477" w:rsidRPr="00977323">
              <w:rPr>
                <w:rFonts w:ascii="Arial" w:hAnsi="Arial" w:cs="Arial"/>
                <w:sz w:val="14"/>
                <w:szCs w:val="14"/>
              </w:rPr>
              <w:t xml:space="preserve">, respecto de la pregunta 4 realizada por el licitante Telecomunicaciones Modernas S.A. de C.V., se respondió lo siguiente: </w:t>
            </w:r>
            <w:r w:rsidRPr="00977323">
              <w:rPr>
                <w:rFonts w:ascii="Arial" w:hAnsi="Arial" w:cs="Arial"/>
                <w:b/>
                <w:i/>
                <w:sz w:val="14"/>
                <w:szCs w:val="14"/>
                <w:u w:val="single"/>
              </w:rPr>
              <w:t>Se deberá presentar una carta donde se proporcionen los datos para contactar a los centros de servicio de VMWare (Partida 7) y DELL-EMC (Partida 8), indicando los teléfonos para levantar tickets, portales correspondientes y horarios de atención, la cual podrá ser suscrita por el licitante.</w:t>
            </w:r>
          </w:p>
          <w:p w14:paraId="0100F011" w14:textId="6E02D25B" w:rsidR="000C0A30" w:rsidRPr="00977323" w:rsidRDefault="00B02A37" w:rsidP="00395409">
            <w:pPr>
              <w:jc w:val="both"/>
              <w:rPr>
                <w:rFonts w:ascii="Arial" w:hAnsi="Arial" w:cs="Arial"/>
                <w:b/>
                <w:i/>
                <w:sz w:val="14"/>
                <w:szCs w:val="14"/>
                <w:u w:val="single"/>
              </w:rPr>
            </w:pPr>
            <w:r w:rsidRPr="00977323">
              <w:rPr>
                <w:rFonts w:ascii="Arial" w:hAnsi="Arial" w:cs="Arial"/>
                <w:noProof/>
                <w:sz w:val="14"/>
                <w:szCs w:val="14"/>
                <w:lang w:val="en-US" w:eastAsia="en-US"/>
              </w:rPr>
              <mc:AlternateContent>
                <mc:Choice Requires="wps">
                  <w:drawing>
                    <wp:anchor distT="0" distB="0" distL="114300" distR="114300" simplePos="0" relativeHeight="251659264" behindDoc="0" locked="0" layoutInCell="1" allowOverlap="1" wp14:anchorId="59F2D649" wp14:editId="273D1AF9">
                      <wp:simplePos x="0" y="0"/>
                      <wp:positionH relativeFrom="margin">
                        <wp:posOffset>3751580</wp:posOffset>
                      </wp:positionH>
                      <wp:positionV relativeFrom="paragraph">
                        <wp:posOffset>90805</wp:posOffset>
                      </wp:positionV>
                      <wp:extent cx="1117600" cy="666750"/>
                      <wp:effectExtent l="38100" t="0" r="25400" b="57150"/>
                      <wp:wrapNone/>
                      <wp:docPr id="1" name="Conector recto de flecha 1"/>
                      <wp:cNvGraphicFramePr/>
                      <a:graphic xmlns:a="http://schemas.openxmlformats.org/drawingml/2006/main">
                        <a:graphicData uri="http://schemas.microsoft.com/office/word/2010/wordprocessingShape">
                          <wps:wsp>
                            <wps:cNvCnPr/>
                            <wps:spPr>
                              <a:xfrm flipH="1">
                                <a:off x="0" y="0"/>
                                <a:ext cx="1117600" cy="666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D50214" id="_x0000_t32" coordsize="21600,21600" o:spt="32" o:oned="t" path="m,l21600,21600e" filled="f">
                      <v:path arrowok="t" fillok="f" o:connecttype="none"/>
                      <o:lock v:ext="edit" shapetype="t"/>
                    </v:shapetype>
                    <v:shape id="Conector recto de flecha 1" o:spid="_x0000_s1026" type="#_x0000_t32" style="position:absolute;margin-left:295.4pt;margin-top:7.15pt;width:88pt;height:52.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" strokecolor="red">
                      <v:stroke endarrow="block"/>
                      <w10:wrap anchorx="margin"/>
                    </v:shape>
                  </w:pict>
                </mc:Fallback>
              </mc:AlternateContent>
            </w:r>
          </w:p>
          <w:p w14:paraId="1C065B20" w14:textId="525A91C4" w:rsidR="000C0A30" w:rsidRPr="00977323" w:rsidRDefault="000C0A30" w:rsidP="00395409">
            <w:pPr>
              <w:jc w:val="both"/>
              <w:rPr>
                <w:rFonts w:ascii="Arial" w:hAnsi="Arial" w:cs="Arial"/>
                <w:b/>
                <w:i/>
                <w:sz w:val="14"/>
                <w:szCs w:val="14"/>
                <w:u w:val="single"/>
              </w:rPr>
            </w:pPr>
          </w:p>
          <w:p w14:paraId="3AE28EC7" w14:textId="205813F8" w:rsidR="000C0A30" w:rsidRPr="00977323" w:rsidRDefault="00B02A37" w:rsidP="00395409">
            <w:pPr>
              <w:jc w:val="center"/>
              <w:rPr>
                <w:rFonts w:ascii="Arial" w:hAnsi="Arial" w:cs="Arial"/>
                <w:b/>
                <w:i/>
                <w:sz w:val="14"/>
                <w:szCs w:val="14"/>
                <w:u w:val="single"/>
              </w:rPr>
            </w:pPr>
            <w:r w:rsidRPr="00977323">
              <w:rPr>
                <w:rFonts w:ascii="Arial" w:hAnsi="Arial" w:cs="Arial"/>
                <w:noProof/>
                <w:sz w:val="14"/>
                <w:szCs w:val="14"/>
                <w:lang w:val="en-US" w:eastAsia="en-US"/>
              </w:rPr>
              <w:drawing>
                <wp:inline distT="0" distB="0" distL="0" distR="0" wp14:anchorId="33C3D25C" wp14:editId="1D1188C1">
                  <wp:extent cx="4211955" cy="9975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1955" cy="997585"/>
                          </a:xfrm>
                          <a:prstGeom prst="rect">
                            <a:avLst/>
                          </a:prstGeom>
                        </pic:spPr>
                      </pic:pic>
                    </a:graphicData>
                  </a:graphic>
                </wp:inline>
              </w:drawing>
            </w:r>
          </w:p>
          <w:p w14:paraId="208C3775" w14:textId="77777777" w:rsidR="000C0A30" w:rsidRPr="00977323" w:rsidRDefault="000C0A30" w:rsidP="00395409">
            <w:pPr>
              <w:jc w:val="both"/>
              <w:rPr>
                <w:rFonts w:ascii="Arial" w:hAnsi="Arial" w:cs="Arial"/>
                <w:b/>
                <w:i/>
                <w:sz w:val="14"/>
                <w:szCs w:val="14"/>
                <w:u w:val="single"/>
              </w:rPr>
            </w:pPr>
          </w:p>
          <w:p w14:paraId="0F015777" w14:textId="0D2BD50A" w:rsidR="002A6477" w:rsidRPr="00977323" w:rsidRDefault="002A6477" w:rsidP="002A6477">
            <w:pPr>
              <w:jc w:val="both"/>
              <w:rPr>
                <w:rFonts w:ascii="Arial" w:hAnsi="Arial" w:cs="Arial"/>
                <w:b/>
                <w:sz w:val="14"/>
                <w:szCs w:val="14"/>
              </w:rPr>
            </w:pPr>
            <w:r w:rsidRPr="00977323">
              <w:rPr>
                <w:rFonts w:ascii="Arial" w:hAnsi="Arial" w:cs="Arial"/>
                <w:b/>
                <w:sz w:val="14"/>
                <w:szCs w:val="14"/>
              </w:rPr>
              <w:t xml:space="preserve">Observación X.14: </w:t>
            </w:r>
          </w:p>
          <w:p w14:paraId="66838A8E" w14:textId="77777777" w:rsidR="002A6477" w:rsidRPr="00977323" w:rsidRDefault="002A6477" w:rsidP="00395409">
            <w:pPr>
              <w:widowControl w:val="0"/>
              <w:jc w:val="both"/>
              <w:rPr>
                <w:rFonts w:ascii="Arial" w:hAnsi="Arial" w:cs="Arial"/>
                <w:color w:val="000000"/>
                <w:sz w:val="14"/>
                <w:szCs w:val="14"/>
              </w:rPr>
            </w:pPr>
          </w:p>
          <w:p w14:paraId="3E38467E" w14:textId="767BC81E" w:rsidR="000C0A30" w:rsidRPr="00977323" w:rsidRDefault="000C0A30" w:rsidP="00395409">
            <w:pPr>
              <w:widowControl w:val="0"/>
              <w:jc w:val="both"/>
              <w:rPr>
                <w:rFonts w:ascii="Arial" w:eastAsia="Calibri" w:hAnsi="Arial" w:cs="Arial"/>
                <w:b/>
                <w:sz w:val="14"/>
                <w:szCs w:val="14"/>
              </w:rPr>
            </w:pPr>
            <w:r w:rsidRPr="00977323">
              <w:rPr>
                <w:rFonts w:ascii="Arial" w:hAnsi="Arial" w:cs="Arial"/>
                <w:color w:val="000000"/>
                <w:sz w:val="14"/>
                <w:szCs w:val="14"/>
              </w:rPr>
              <w:t>Así mismo se hace constar el siguiente incumplimiento dentro de los requisitos señalados en el numeral X.14</w:t>
            </w:r>
            <w:r w:rsidRPr="00977323">
              <w:rPr>
                <w:rFonts w:ascii="Arial" w:eastAsia="Calibri" w:hAnsi="Arial" w:cs="Arial"/>
                <w:b/>
                <w:sz w:val="14"/>
                <w:szCs w:val="14"/>
              </w:rPr>
              <w:t xml:space="preserve"> Programa de instalación, capacitación y certificación de instaladores, </w:t>
            </w:r>
            <w:r w:rsidRPr="00977323">
              <w:rPr>
                <w:rFonts w:ascii="Arial" w:eastAsia="Calibri" w:hAnsi="Arial" w:cs="Arial"/>
                <w:sz w:val="14"/>
                <w:szCs w:val="14"/>
              </w:rPr>
              <w:t xml:space="preserve">el licitante omitió presentar los certificados de los instaladores, </w:t>
            </w:r>
            <w:r w:rsidRPr="00977323">
              <w:rPr>
                <w:rFonts w:ascii="Arial" w:hAnsi="Arial" w:cs="Arial"/>
                <w:b/>
                <w:sz w:val="14"/>
                <w:szCs w:val="14"/>
              </w:rPr>
              <w:t>siendo este un requisito obligatorio</w:t>
            </w:r>
            <w:r w:rsidR="002A6477" w:rsidRPr="00977323">
              <w:rPr>
                <w:rFonts w:ascii="Arial" w:hAnsi="Arial" w:cs="Arial"/>
                <w:b/>
                <w:sz w:val="14"/>
                <w:szCs w:val="14"/>
              </w:rPr>
              <w:t xml:space="preserve"> que genera un</w:t>
            </w:r>
            <w:r w:rsidRPr="00977323">
              <w:rPr>
                <w:rFonts w:ascii="Arial" w:hAnsi="Arial" w:cs="Arial"/>
                <w:b/>
                <w:sz w:val="14"/>
                <w:szCs w:val="14"/>
              </w:rPr>
              <w:t xml:space="preserve"> incumplimiento a lo solicitado, </w:t>
            </w:r>
            <w:r w:rsidRPr="00977323">
              <w:rPr>
                <w:rFonts w:ascii="Arial" w:hAnsi="Arial" w:cs="Arial"/>
                <w:sz w:val="14"/>
                <w:szCs w:val="14"/>
              </w:rPr>
              <w:t>es importante señalar que en el acta de presentación y apertura de propuestas de fecha 15 de octubre de 2020</w:t>
            </w:r>
            <w:r w:rsidRPr="00977323">
              <w:rPr>
                <w:rFonts w:ascii="Arial" w:hAnsi="Arial" w:cs="Arial"/>
                <w:b/>
                <w:sz w:val="14"/>
                <w:szCs w:val="14"/>
              </w:rPr>
              <w:t>,</w:t>
            </w:r>
            <w:r w:rsidRPr="00977323">
              <w:rPr>
                <w:rFonts w:ascii="Arial" w:hAnsi="Arial" w:cs="Arial"/>
                <w:sz w:val="14"/>
                <w:szCs w:val="14"/>
              </w:rPr>
              <w:t xml:space="preserve"> se indicó </w:t>
            </w:r>
            <w:r w:rsidR="002A6477" w:rsidRPr="00977323">
              <w:rPr>
                <w:rFonts w:ascii="Arial" w:hAnsi="Arial" w:cs="Arial"/>
                <w:sz w:val="14"/>
                <w:szCs w:val="14"/>
              </w:rPr>
              <w:t xml:space="preserve">respecto del </w:t>
            </w:r>
            <w:r w:rsidRPr="00977323">
              <w:rPr>
                <w:rFonts w:ascii="Arial" w:hAnsi="Arial" w:cs="Arial"/>
                <w:sz w:val="14"/>
                <w:szCs w:val="14"/>
              </w:rPr>
              <w:t xml:space="preserve"> documento antes señalado (Anexo 1 página 1), que estaba “con observaciones”, pues en ese momento únicamente se realizaba la recepción de la propuesta de manera general.</w:t>
            </w:r>
          </w:p>
          <w:p w14:paraId="0FF51217" w14:textId="068B2A6C" w:rsidR="000C0A30" w:rsidRPr="00977323" w:rsidRDefault="000C0A30" w:rsidP="00395409">
            <w:pPr>
              <w:widowControl w:val="0"/>
              <w:jc w:val="both"/>
              <w:rPr>
                <w:rFonts w:ascii="Arial" w:eastAsia="Calibri" w:hAnsi="Arial" w:cs="Arial"/>
                <w:sz w:val="14"/>
                <w:szCs w:val="14"/>
              </w:rPr>
            </w:pPr>
          </w:p>
          <w:p w14:paraId="47C3A651" w14:textId="20D56255" w:rsidR="000C0A30" w:rsidRPr="00977323" w:rsidRDefault="000C0A30" w:rsidP="00395409">
            <w:pPr>
              <w:widowControl w:val="0"/>
              <w:jc w:val="both"/>
              <w:rPr>
                <w:rFonts w:ascii="Arial" w:eastAsia="Calibri" w:hAnsi="Arial" w:cs="Arial"/>
                <w:sz w:val="14"/>
                <w:szCs w:val="14"/>
              </w:rPr>
            </w:pPr>
            <w:r w:rsidRPr="00977323">
              <w:rPr>
                <w:rFonts w:ascii="Arial" w:hAnsi="Arial" w:cs="Arial"/>
                <w:sz w:val="14"/>
                <w:szCs w:val="14"/>
              </w:rPr>
              <w:t>Conforme a lo anterior, se expresa que lo requerido en el numeral X.14, para este apartado es lo siguiente:</w:t>
            </w:r>
          </w:p>
          <w:p w14:paraId="37D0407A" w14:textId="77777777" w:rsidR="000C0A30" w:rsidRPr="00977323" w:rsidRDefault="000C0A30" w:rsidP="00395409">
            <w:pPr>
              <w:widowControl w:val="0"/>
              <w:jc w:val="both"/>
              <w:rPr>
                <w:rFonts w:ascii="Arial" w:eastAsia="Calibri" w:hAnsi="Arial" w:cs="Arial"/>
                <w:sz w:val="14"/>
                <w:szCs w:val="14"/>
              </w:rPr>
            </w:pPr>
          </w:p>
          <w:p w14:paraId="4B4653FF" w14:textId="77777777" w:rsidR="000C0A30" w:rsidRPr="00977323" w:rsidRDefault="000C0A30" w:rsidP="00395409">
            <w:pPr>
              <w:widowControl w:val="0"/>
              <w:jc w:val="both"/>
              <w:rPr>
                <w:rFonts w:ascii="Arial" w:eastAsia="Calibri" w:hAnsi="Arial" w:cs="Arial"/>
                <w:sz w:val="14"/>
                <w:szCs w:val="14"/>
              </w:rPr>
            </w:pPr>
            <w:r w:rsidRPr="00977323">
              <w:rPr>
                <w:rFonts w:ascii="Arial" w:eastAsia="Calibri" w:hAnsi="Arial" w:cs="Arial"/>
                <w:b/>
                <w:sz w:val="14"/>
                <w:szCs w:val="14"/>
              </w:rPr>
              <w:t>Programa de instalación, capacitación y certificación de instaladores:</w:t>
            </w:r>
          </w:p>
          <w:p w14:paraId="64114902" w14:textId="77777777" w:rsidR="000C0A30" w:rsidRPr="00977323" w:rsidRDefault="000C0A30" w:rsidP="00395409">
            <w:pPr>
              <w:widowControl w:val="0"/>
              <w:jc w:val="both"/>
              <w:rPr>
                <w:rFonts w:ascii="Arial" w:eastAsia="Calibri" w:hAnsi="Arial" w:cs="Arial"/>
                <w:sz w:val="14"/>
                <w:szCs w:val="14"/>
              </w:rPr>
            </w:pPr>
            <w:r w:rsidRPr="00977323">
              <w:rPr>
                <w:rFonts w:ascii="Arial" w:eastAsia="Calibri" w:hAnsi="Arial" w:cs="Arial"/>
                <w:sz w:val="14"/>
                <w:szCs w:val="14"/>
              </w:rPr>
              <w:t>Los proveedores incluirán en su propuesta los servicios de instalación y puesta en funcionamiento, así como la capacitación para lo cual se les solicita se entregue el programa de instalación haciendo referencia a:</w:t>
            </w:r>
          </w:p>
          <w:p w14:paraId="062AB6BC" w14:textId="77777777" w:rsidR="000C0A30" w:rsidRPr="00977323" w:rsidRDefault="000C0A30" w:rsidP="00395409">
            <w:pPr>
              <w:widowControl w:val="0"/>
              <w:jc w:val="both"/>
              <w:rPr>
                <w:rFonts w:ascii="Arial" w:eastAsia="Calibri" w:hAnsi="Arial" w:cs="Arial"/>
                <w:sz w:val="14"/>
                <w:szCs w:val="14"/>
              </w:rPr>
            </w:pPr>
          </w:p>
          <w:p w14:paraId="2FB0F814" w14:textId="77777777" w:rsidR="000C0A30" w:rsidRPr="00977323" w:rsidRDefault="000C0A30" w:rsidP="00395409">
            <w:pPr>
              <w:pStyle w:val="Prrafodelista"/>
              <w:numPr>
                <w:ilvl w:val="0"/>
                <w:numId w:val="38"/>
              </w:numPr>
              <w:jc w:val="both"/>
              <w:rPr>
                <w:rFonts w:ascii="Arial" w:eastAsia="Calibri" w:hAnsi="Arial" w:cs="Arial"/>
                <w:sz w:val="14"/>
                <w:szCs w:val="14"/>
              </w:rPr>
            </w:pPr>
            <w:r w:rsidRPr="00977323">
              <w:rPr>
                <w:rFonts w:ascii="Arial" w:eastAsia="Calibri" w:hAnsi="Arial" w:cs="Arial"/>
                <w:sz w:val="14"/>
                <w:szCs w:val="14"/>
              </w:rPr>
              <w:t>Tiempo de maniobras</w:t>
            </w:r>
          </w:p>
          <w:p w14:paraId="3329F06E" w14:textId="77777777" w:rsidR="000C0A30" w:rsidRPr="00977323" w:rsidRDefault="000C0A30" w:rsidP="00395409">
            <w:pPr>
              <w:pStyle w:val="Prrafodelista"/>
              <w:numPr>
                <w:ilvl w:val="0"/>
                <w:numId w:val="38"/>
              </w:numPr>
              <w:jc w:val="both"/>
              <w:rPr>
                <w:rFonts w:ascii="Arial" w:eastAsia="Calibri" w:hAnsi="Arial" w:cs="Arial"/>
                <w:sz w:val="14"/>
                <w:szCs w:val="14"/>
              </w:rPr>
            </w:pPr>
            <w:r w:rsidRPr="00977323">
              <w:rPr>
                <w:rFonts w:ascii="Arial" w:eastAsia="Calibri" w:hAnsi="Arial" w:cs="Arial"/>
                <w:sz w:val="14"/>
                <w:szCs w:val="14"/>
              </w:rPr>
              <w:t>Tiempo de instalación en sitio</w:t>
            </w:r>
          </w:p>
          <w:p w14:paraId="6AF98BA4" w14:textId="77777777" w:rsidR="000C0A30" w:rsidRPr="00977323" w:rsidRDefault="000C0A30" w:rsidP="00395409">
            <w:pPr>
              <w:pStyle w:val="Prrafodelista"/>
              <w:numPr>
                <w:ilvl w:val="0"/>
                <w:numId w:val="38"/>
              </w:numPr>
              <w:jc w:val="both"/>
              <w:rPr>
                <w:rFonts w:ascii="Arial" w:eastAsia="Calibri" w:hAnsi="Arial" w:cs="Arial"/>
                <w:sz w:val="14"/>
                <w:szCs w:val="14"/>
              </w:rPr>
            </w:pPr>
            <w:r w:rsidRPr="00977323">
              <w:rPr>
                <w:rFonts w:ascii="Arial" w:eastAsia="Calibri" w:hAnsi="Arial" w:cs="Arial"/>
                <w:sz w:val="14"/>
                <w:szCs w:val="14"/>
              </w:rPr>
              <w:t xml:space="preserve">Tiempo/periodo de pruebas </w:t>
            </w:r>
          </w:p>
          <w:p w14:paraId="026F1110" w14:textId="77777777" w:rsidR="000C0A30" w:rsidRPr="00977323" w:rsidRDefault="000C0A30" w:rsidP="00395409">
            <w:pPr>
              <w:pStyle w:val="Prrafodelista"/>
              <w:numPr>
                <w:ilvl w:val="0"/>
                <w:numId w:val="38"/>
              </w:numPr>
              <w:jc w:val="both"/>
              <w:rPr>
                <w:rFonts w:ascii="Arial" w:eastAsia="Calibri" w:hAnsi="Arial" w:cs="Arial"/>
                <w:sz w:val="14"/>
                <w:szCs w:val="14"/>
              </w:rPr>
            </w:pPr>
            <w:r w:rsidRPr="00977323">
              <w:rPr>
                <w:rFonts w:ascii="Arial" w:eastAsia="Calibri" w:hAnsi="Arial" w:cs="Arial"/>
                <w:sz w:val="14"/>
                <w:szCs w:val="14"/>
              </w:rPr>
              <w:t>Requerimientos técnicos de instalación.</w:t>
            </w:r>
          </w:p>
          <w:p w14:paraId="79EE374D" w14:textId="77777777" w:rsidR="000C0A30" w:rsidRPr="00977323" w:rsidRDefault="000C0A30" w:rsidP="00395409">
            <w:pPr>
              <w:pStyle w:val="Prrafodelista"/>
              <w:numPr>
                <w:ilvl w:val="0"/>
                <w:numId w:val="38"/>
              </w:numPr>
              <w:jc w:val="both"/>
              <w:rPr>
                <w:rFonts w:ascii="Arial" w:eastAsia="Calibri" w:hAnsi="Arial" w:cs="Arial"/>
                <w:sz w:val="14"/>
                <w:szCs w:val="14"/>
              </w:rPr>
            </w:pPr>
            <w:r w:rsidRPr="00977323">
              <w:rPr>
                <w:rFonts w:ascii="Arial" w:eastAsia="Calibri" w:hAnsi="Arial" w:cs="Arial"/>
                <w:sz w:val="14"/>
                <w:szCs w:val="14"/>
              </w:rPr>
              <w:t>Propuesta de Capacitación y Entrenamiento (que garantice la transferencia de conocimiento que permita el correcto manejo y operación de los equipos).</w:t>
            </w:r>
          </w:p>
          <w:p w14:paraId="42CC706C" w14:textId="77777777" w:rsidR="000C0A30" w:rsidRPr="00977323" w:rsidRDefault="000C0A30" w:rsidP="00395409">
            <w:pPr>
              <w:widowControl w:val="0"/>
              <w:jc w:val="both"/>
              <w:rPr>
                <w:rFonts w:ascii="Arial" w:eastAsia="Calibri" w:hAnsi="Arial" w:cs="Arial"/>
                <w:sz w:val="14"/>
                <w:szCs w:val="14"/>
              </w:rPr>
            </w:pPr>
          </w:p>
          <w:p w14:paraId="3801BBEC" w14:textId="77777777" w:rsidR="000C0A30" w:rsidRPr="00977323" w:rsidRDefault="000C0A30" w:rsidP="00395409">
            <w:pPr>
              <w:jc w:val="both"/>
              <w:rPr>
                <w:rFonts w:ascii="Arial" w:hAnsi="Arial" w:cs="Arial"/>
                <w:sz w:val="14"/>
                <w:szCs w:val="14"/>
              </w:rPr>
            </w:pPr>
            <w:r w:rsidRPr="00977323">
              <w:rPr>
                <w:rFonts w:ascii="Arial" w:eastAsia="Calibri" w:hAnsi="Arial" w:cs="Arial"/>
                <w:b/>
                <w:i/>
                <w:sz w:val="14"/>
                <w:szCs w:val="14"/>
                <w:u w:val="single"/>
              </w:rPr>
              <w:t>Además de lo anterior, se deberá incluir la Certificación de las personas que instalaran los equipos</w:t>
            </w:r>
            <w:r w:rsidRPr="00977323">
              <w:rPr>
                <w:rFonts w:ascii="Arial" w:eastAsia="Calibri" w:hAnsi="Arial" w:cs="Arial"/>
                <w:sz w:val="14"/>
                <w:szCs w:val="14"/>
              </w:rPr>
              <w:t xml:space="preserve">, </w:t>
            </w:r>
            <w:r w:rsidRPr="00977323">
              <w:rPr>
                <w:rFonts w:ascii="Arial" w:eastAsia="Calibri" w:hAnsi="Arial" w:cs="Arial"/>
                <w:sz w:val="14"/>
                <w:szCs w:val="14"/>
                <w:u w:val="single"/>
              </w:rPr>
              <w:t xml:space="preserve">suscrita por el fabricante de los bienes y equipos, ya sea que esta sea realizada a través del proveedor o bien directamente por el fabricante de los mismos, conforme a lo establecido en el </w:t>
            </w:r>
            <w:r w:rsidRPr="00977323">
              <w:rPr>
                <w:rFonts w:ascii="Arial" w:eastAsia="Calibri" w:hAnsi="Arial" w:cs="Arial"/>
                <w:b/>
                <w:sz w:val="14"/>
                <w:szCs w:val="14"/>
                <w:u w:val="single"/>
              </w:rPr>
              <w:t>Anexo 1</w:t>
            </w:r>
            <w:r w:rsidRPr="00977323">
              <w:rPr>
                <w:rFonts w:ascii="Arial" w:eastAsia="Calibri" w:hAnsi="Arial" w:cs="Arial"/>
                <w:sz w:val="14"/>
                <w:szCs w:val="14"/>
                <w:u w:val="single"/>
              </w:rPr>
              <w:t>.</w:t>
            </w:r>
          </w:p>
          <w:p w14:paraId="35931AA9" w14:textId="441CAFB5" w:rsidR="000C0A30" w:rsidRPr="00977323" w:rsidRDefault="000C0A30" w:rsidP="00395409">
            <w:pPr>
              <w:jc w:val="both"/>
              <w:rPr>
                <w:rFonts w:ascii="Arial" w:hAnsi="Arial" w:cs="Arial"/>
                <w:b/>
                <w:i/>
                <w:sz w:val="14"/>
                <w:szCs w:val="14"/>
                <w:u w:val="single"/>
              </w:rPr>
            </w:pPr>
          </w:p>
          <w:p w14:paraId="1B8D8E9E" w14:textId="7D30FAA1" w:rsidR="002A6477" w:rsidRPr="00977323" w:rsidRDefault="002A6477" w:rsidP="00395409">
            <w:pPr>
              <w:jc w:val="both"/>
              <w:rPr>
                <w:rFonts w:ascii="Arial" w:hAnsi="Arial" w:cs="Arial"/>
                <w:sz w:val="14"/>
                <w:szCs w:val="14"/>
                <w:u w:val="single"/>
              </w:rPr>
            </w:pPr>
            <w:r w:rsidRPr="00977323">
              <w:rPr>
                <w:rFonts w:ascii="Arial" w:hAnsi="Arial" w:cs="Arial"/>
                <w:sz w:val="14"/>
                <w:szCs w:val="14"/>
                <w:u w:val="single"/>
              </w:rPr>
              <w:t xml:space="preserve">En este sentido, en el documento presentado del programa de instalación, capacitación y certificación de instaladores, únicamente se incluyó el nombre de Mauricio Landeros M, como HPE ATP- Server </w:t>
            </w:r>
            <w:proofErr w:type="spellStart"/>
            <w:r w:rsidRPr="00977323">
              <w:rPr>
                <w:rFonts w:ascii="Arial" w:hAnsi="Arial" w:cs="Arial"/>
                <w:sz w:val="14"/>
                <w:szCs w:val="14"/>
                <w:u w:val="single"/>
              </w:rPr>
              <w:t>Solutions</w:t>
            </w:r>
            <w:proofErr w:type="spellEnd"/>
            <w:r w:rsidRPr="00977323">
              <w:rPr>
                <w:rFonts w:ascii="Arial" w:hAnsi="Arial" w:cs="Arial"/>
                <w:sz w:val="14"/>
                <w:szCs w:val="14"/>
                <w:u w:val="single"/>
              </w:rPr>
              <w:t xml:space="preserve"> V3, pero se omitió presentar el certificado suscrito por el fabricante de los bienes y equipos. </w:t>
            </w:r>
          </w:p>
          <w:p w14:paraId="5B0BF516" w14:textId="37D8CFBD" w:rsidR="002A6477" w:rsidRPr="00977323" w:rsidRDefault="002A6477" w:rsidP="00395409">
            <w:pPr>
              <w:jc w:val="both"/>
              <w:rPr>
                <w:rFonts w:ascii="Arial" w:hAnsi="Arial" w:cs="Arial"/>
                <w:sz w:val="14"/>
                <w:szCs w:val="14"/>
              </w:rPr>
            </w:pPr>
          </w:p>
          <w:p w14:paraId="13A64DD2" w14:textId="77777777" w:rsidR="002A6477" w:rsidRPr="00977323" w:rsidRDefault="002A6477" w:rsidP="00395409">
            <w:pPr>
              <w:jc w:val="both"/>
              <w:rPr>
                <w:rFonts w:ascii="Arial" w:hAnsi="Arial" w:cs="Arial"/>
                <w:sz w:val="14"/>
                <w:szCs w:val="14"/>
              </w:rPr>
            </w:pPr>
          </w:p>
          <w:p w14:paraId="67729BA3" w14:textId="65295DCB" w:rsidR="000C0A30" w:rsidRPr="00977323" w:rsidRDefault="00635938" w:rsidP="00395409">
            <w:pPr>
              <w:jc w:val="both"/>
              <w:rPr>
                <w:rFonts w:ascii="Arial" w:hAnsi="Arial" w:cs="Arial"/>
                <w:i/>
                <w:sz w:val="14"/>
                <w:szCs w:val="14"/>
              </w:rPr>
            </w:pPr>
            <w:r w:rsidRPr="00977323">
              <w:rPr>
                <w:rFonts w:ascii="Arial" w:hAnsi="Arial" w:cs="Arial"/>
                <w:sz w:val="14"/>
                <w:szCs w:val="14"/>
              </w:rPr>
              <w:t xml:space="preserve">En </w:t>
            </w:r>
            <w:r w:rsidR="000C0A30" w:rsidRPr="00977323">
              <w:rPr>
                <w:rFonts w:ascii="Arial" w:hAnsi="Arial" w:cs="Arial"/>
                <w:sz w:val="14"/>
                <w:szCs w:val="14"/>
              </w:rPr>
              <w:t xml:space="preserve">la convocatoria en el numeral </w:t>
            </w:r>
            <w:r w:rsidR="000C0A30" w:rsidRPr="00977323">
              <w:rPr>
                <w:rFonts w:ascii="Arial" w:hAnsi="Arial" w:cs="Arial"/>
                <w:b/>
                <w:sz w:val="14"/>
                <w:szCs w:val="14"/>
              </w:rPr>
              <w:t xml:space="preserve">IX.- EVALUACIÓN DE LAS PROPUESTAS </w:t>
            </w:r>
            <w:r w:rsidR="000C0A30" w:rsidRPr="00977323">
              <w:rPr>
                <w:rFonts w:ascii="Arial" w:hAnsi="Arial" w:cs="Arial"/>
                <w:sz w:val="14"/>
                <w:szCs w:val="14"/>
              </w:rPr>
              <w:t xml:space="preserve">se menciona que: </w:t>
            </w:r>
            <w:r w:rsidR="000C0A30" w:rsidRPr="00977323">
              <w:rPr>
                <w:rFonts w:ascii="Arial" w:hAnsi="Arial" w:cs="Arial"/>
                <w:i/>
                <w:sz w:val="14"/>
                <w:szCs w:val="14"/>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32C998AD" w14:textId="77777777" w:rsidR="000C0A30" w:rsidRPr="00977323" w:rsidRDefault="000C0A30" w:rsidP="00395409">
            <w:pPr>
              <w:jc w:val="both"/>
              <w:rPr>
                <w:rFonts w:ascii="Arial" w:hAnsi="Arial" w:cs="Arial"/>
                <w:i/>
                <w:sz w:val="14"/>
                <w:szCs w:val="14"/>
              </w:rPr>
            </w:pPr>
          </w:p>
          <w:p w14:paraId="7AF3043A" w14:textId="77777777" w:rsidR="000C0A30" w:rsidRPr="00977323" w:rsidRDefault="000C0A30" w:rsidP="00395409">
            <w:pPr>
              <w:jc w:val="both"/>
              <w:rPr>
                <w:rFonts w:ascii="Arial" w:hAnsi="Arial" w:cs="Arial"/>
                <w:i/>
                <w:sz w:val="14"/>
                <w:szCs w:val="14"/>
              </w:rPr>
            </w:pPr>
            <w:r w:rsidRPr="00977323">
              <w:rPr>
                <w:rFonts w:ascii="Arial" w:hAnsi="Arial" w:cs="Arial"/>
                <w:i/>
                <w:sz w:val="14"/>
                <w:szCs w:val="14"/>
              </w:rPr>
              <w:t xml:space="preserve">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w:t>
            </w:r>
            <w:r w:rsidRPr="00977323">
              <w:rPr>
                <w:rFonts w:ascii="Arial" w:hAnsi="Arial" w:cs="Arial"/>
                <w:i/>
                <w:sz w:val="14"/>
                <w:szCs w:val="14"/>
              </w:rPr>
              <w:lastRenderedPageBreak/>
              <w:t>establecidos en estas bases, sus anexos y modificaciones que se hubieren realizado en la junta de aclaraciones. En caso de existir un error de cálculo este se corregirá, respetando el precio unitario señalado.</w:t>
            </w:r>
          </w:p>
          <w:p w14:paraId="57F62E0A" w14:textId="77777777" w:rsidR="000C0A30" w:rsidRPr="00977323" w:rsidRDefault="000C0A30" w:rsidP="00395409">
            <w:pPr>
              <w:jc w:val="both"/>
              <w:rPr>
                <w:rFonts w:ascii="Arial" w:hAnsi="Arial" w:cs="Arial"/>
                <w:i/>
                <w:sz w:val="14"/>
                <w:szCs w:val="14"/>
              </w:rPr>
            </w:pPr>
          </w:p>
          <w:p w14:paraId="1A5110F9" w14:textId="77777777" w:rsidR="000C0A30" w:rsidRPr="00977323" w:rsidRDefault="000C0A30" w:rsidP="00395409">
            <w:pPr>
              <w:jc w:val="both"/>
              <w:rPr>
                <w:rFonts w:ascii="Arial" w:hAnsi="Arial" w:cs="Arial"/>
                <w:i/>
                <w:sz w:val="14"/>
                <w:szCs w:val="14"/>
              </w:rPr>
            </w:pPr>
            <w:r w:rsidRPr="00977323">
              <w:rPr>
                <w:rFonts w:ascii="Arial" w:hAnsi="Arial" w:cs="Arial"/>
                <w:i/>
                <w:sz w:val="14"/>
                <w:szCs w:val="14"/>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14:paraId="3304E40B" w14:textId="77777777" w:rsidR="000C0A30" w:rsidRPr="00977323" w:rsidRDefault="000C0A30" w:rsidP="00395409">
            <w:pPr>
              <w:jc w:val="both"/>
              <w:rPr>
                <w:rFonts w:ascii="Arial" w:hAnsi="Arial" w:cs="Arial"/>
                <w:i/>
                <w:sz w:val="14"/>
                <w:szCs w:val="14"/>
              </w:rPr>
            </w:pPr>
          </w:p>
          <w:p w14:paraId="49355EDD" w14:textId="77777777" w:rsidR="002A6477" w:rsidRPr="00977323" w:rsidRDefault="000C0A30" w:rsidP="00395409">
            <w:pPr>
              <w:jc w:val="both"/>
              <w:rPr>
                <w:rFonts w:ascii="Arial" w:hAnsi="Arial" w:cs="Arial"/>
                <w:b/>
                <w:bCs/>
                <w:i/>
                <w:sz w:val="14"/>
                <w:szCs w:val="14"/>
                <w:lang w:val="es-MX"/>
              </w:rPr>
            </w:pPr>
            <w:r w:rsidRPr="00977323">
              <w:rPr>
                <w:rFonts w:ascii="Arial" w:hAnsi="Arial" w:cs="Arial"/>
                <w:i/>
                <w:sz w:val="14"/>
                <w:szCs w:val="14"/>
              </w:rPr>
              <w:t xml:space="preserve">Adjudicación de la licitación: La adjudicación de esta licitación será por partida completa a un solo Licitante, incluyendo la </w:t>
            </w:r>
            <w:proofErr w:type="spellStart"/>
            <w:r w:rsidRPr="00977323">
              <w:rPr>
                <w:rFonts w:ascii="Arial" w:hAnsi="Arial" w:cs="Arial"/>
                <w:i/>
                <w:sz w:val="14"/>
                <w:szCs w:val="14"/>
              </w:rPr>
              <w:t>subpartida</w:t>
            </w:r>
            <w:proofErr w:type="spellEnd"/>
            <w:r w:rsidRPr="00977323">
              <w:rPr>
                <w:rFonts w:ascii="Arial" w:hAnsi="Arial" w:cs="Arial"/>
                <w:i/>
                <w:sz w:val="14"/>
                <w:szCs w:val="14"/>
              </w:rPr>
              <w:t xml:space="preserve"> de cada una de ellas (es decir se podrá adjudicar la licitación a un solo proveedor o a varios proveedores), a quien presente la propuesta solvente más económica en cada una de las partidas (incluyendo sus </w:t>
            </w:r>
            <w:proofErr w:type="spellStart"/>
            <w:r w:rsidRPr="00977323">
              <w:rPr>
                <w:rFonts w:ascii="Arial" w:hAnsi="Arial" w:cs="Arial"/>
                <w:i/>
                <w:sz w:val="14"/>
                <w:szCs w:val="14"/>
              </w:rPr>
              <w:t>subpartidas</w:t>
            </w:r>
            <w:proofErr w:type="spellEnd"/>
            <w:r w:rsidRPr="00977323">
              <w:rPr>
                <w:rFonts w:ascii="Arial" w:hAnsi="Arial" w:cs="Arial"/>
                <w:i/>
                <w:sz w:val="14"/>
                <w:szCs w:val="14"/>
              </w:rPr>
              <w:t>).</w:t>
            </w:r>
            <w:r w:rsidRPr="00977323">
              <w:rPr>
                <w:rFonts w:ascii="Arial" w:hAnsi="Arial" w:cs="Arial"/>
                <w:b/>
                <w:bCs/>
                <w:i/>
                <w:sz w:val="14"/>
                <w:szCs w:val="14"/>
                <w:lang w:val="es-MX"/>
              </w:rPr>
              <w:t xml:space="preserve">”, </w:t>
            </w:r>
          </w:p>
          <w:p w14:paraId="2AE47341" w14:textId="2C67A69A" w:rsidR="002A6477" w:rsidRPr="00977323" w:rsidRDefault="002A6477" w:rsidP="00395409">
            <w:pPr>
              <w:jc w:val="both"/>
              <w:rPr>
                <w:rFonts w:ascii="Arial" w:hAnsi="Arial" w:cs="Arial"/>
                <w:b/>
                <w:bCs/>
                <w:i/>
                <w:sz w:val="14"/>
                <w:szCs w:val="14"/>
                <w:lang w:val="es-MX"/>
              </w:rPr>
            </w:pPr>
          </w:p>
          <w:p w14:paraId="1F6F2E13" w14:textId="571EA38E" w:rsidR="00B9645F" w:rsidRPr="00977323" w:rsidRDefault="00B9645F" w:rsidP="00395409">
            <w:pPr>
              <w:jc w:val="both"/>
              <w:rPr>
                <w:rFonts w:ascii="Arial" w:hAnsi="Arial" w:cs="Arial"/>
                <w:b/>
                <w:bCs/>
                <w:i/>
                <w:sz w:val="14"/>
                <w:szCs w:val="14"/>
                <w:lang w:val="es-MX"/>
              </w:rPr>
            </w:pPr>
            <w:r w:rsidRPr="00977323">
              <w:rPr>
                <w:rFonts w:ascii="Arial" w:hAnsi="Arial" w:cs="Arial"/>
                <w:b/>
                <w:bCs/>
                <w:i/>
                <w:sz w:val="14"/>
                <w:szCs w:val="14"/>
                <w:lang w:val="es-MX"/>
              </w:rPr>
              <w:t xml:space="preserve">Además de lo anterior se presentaron las siguientes observaciones: </w:t>
            </w:r>
          </w:p>
          <w:p w14:paraId="4D755667" w14:textId="7E5A6325" w:rsidR="00B9645F" w:rsidRPr="00977323" w:rsidRDefault="00B9645F" w:rsidP="00395409">
            <w:pPr>
              <w:jc w:val="both"/>
              <w:rPr>
                <w:rFonts w:ascii="Arial" w:hAnsi="Arial" w:cs="Arial"/>
                <w:b/>
                <w:bCs/>
                <w:i/>
                <w:sz w:val="14"/>
                <w:szCs w:val="14"/>
                <w:lang w:val="es-MX"/>
              </w:rPr>
            </w:pPr>
          </w:p>
          <w:p w14:paraId="6C9A8EB4" w14:textId="055E6365" w:rsidR="00B9645F" w:rsidRPr="00977323" w:rsidRDefault="00B9645F" w:rsidP="00395409">
            <w:pPr>
              <w:jc w:val="both"/>
              <w:rPr>
                <w:rFonts w:ascii="Arial" w:hAnsi="Arial" w:cs="Arial"/>
                <w:bCs/>
                <w:i/>
                <w:sz w:val="14"/>
                <w:szCs w:val="14"/>
                <w:lang w:val="es-MX"/>
              </w:rPr>
            </w:pPr>
            <w:r w:rsidRPr="00977323">
              <w:rPr>
                <w:rFonts w:ascii="Arial" w:hAnsi="Arial" w:cs="Arial"/>
                <w:b/>
                <w:bCs/>
                <w:i/>
                <w:sz w:val="14"/>
                <w:szCs w:val="14"/>
                <w:lang w:val="es-MX"/>
              </w:rPr>
              <w:t xml:space="preserve">En el numeral X.12, se solicitó:  </w:t>
            </w:r>
            <w:r w:rsidRPr="00977323">
              <w:rPr>
                <w:rFonts w:ascii="Arial" w:hAnsi="Arial" w:cs="Arial"/>
                <w:bCs/>
                <w:i/>
                <w:sz w:val="14"/>
                <w:szCs w:val="14"/>
                <w:lang w:val="es-MX"/>
              </w:rPr>
              <w:t xml:space="preserve">Propuesta digital: Se deberá entregar en formato digital la propuesta entregada, (documentación administrativa, técnica, económica, folletos, etc., es decir todos los puntos solicitados en este numeral), en memoria USB, sin </w:t>
            </w:r>
            <w:proofErr w:type="gramStart"/>
            <w:r w:rsidRPr="00977323">
              <w:rPr>
                <w:rFonts w:ascii="Arial" w:hAnsi="Arial" w:cs="Arial"/>
                <w:bCs/>
                <w:i/>
                <w:sz w:val="14"/>
                <w:szCs w:val="14"/>
                <w:lang w:val="es-MX"/>
              </w:rPr>
              <w:t>embargo</w:t>
            </w:r>
            <w:proofErr w:type="gramEnd"/>
            <w:r w:rsidRPr="00977323">
              <w:rPr>
                <w:rFonts w:ascii="Arial" w:hAnsi="Arial" w:cs="Arial"/>
                <w:bCs/>
                <w:i/>
                <w:sz w:val="14"/>
                <w:szCs w:val="14"/>
                <w:lang w:val="es-MX"/>
              </w:rPr>
              <w:t xml:space="preserve"> tal como se hizo mención en el acta de presentación y apertura de propuestas, esta no fue presentada. </w:t>
            </w:r>
          </w:p>
          <w:p w14:paraId="1117C621" w14:textId="0403492E" w:rsidR="00B9645F" w:rsidRPr="00977323" w:rsidRDefault="00B9645F" w:rsidP="00395409">
            <w:pPr>
              <w:jc w:val="both"/>
              <w:rPr>
                <w:rFonts w:ascii="Arial" w:hAnsi="Arial" w:cs="Arial"/>
                <w:bCs/>
                <w:i/>
                <w:sz w:val="14"/>
                <w:szCs w:val="14"/>
                <w:lang w:val="es-MX"/>
              </w:rPr>
            </w:pPr>
          </w:p>
          <w:p w14:paraId="0D1B0EF4" w14:textId="44E46713" w:rsidR="00B9645F" w:rsidRPr="00977323" w:rsidRDefault="00B9645F" w:rsidP="00395409">
            <w:pPr>
              <w:jc w:val="both"/>
              <w:rPr>
                <w:rFonts w:ascii="Arial" w:hAnsi="Arial" w:cs="Arial"/>
                <w:bCs/>
                <w:i/>
                <w:sz w:val="14"/>
                <w:szCs w:val="14"/>
                <w:lang w:val="es-MX"/>
              </w:rPr>
            </w:pPr>
          </w:p>
          <w:p w14:paraId="585430BB" w14:textId="77777777" w:rsidR="00635938" w:rsidRPr="00977323" w:rsidRDefault="00635938" w:rsidP="00635938">
            <w:pPr>
              <w:jc w:val="both"/>
              <w:rPr>
                <w:rFonts w:ascii="Arial" w:eastAsiaTheme="minorHAnsi" w:hAnsi="Arial" w:cs="Arial"/>
                <w:b/>
                <w:bCs/>
                <w:color w:val="000000"/>
                <w:sz w:val="14"/>
                <w:szCs w:val="14"/>
                <w:lang w:eastAsia="en-US"/>
              </w:rPr>
            </w:pPr>
            <w:r w:rsidRPr="00977323">
              <w:rPr>
                <w:rFonts w:ascii="Arial" w:hAnsi="Arial" w:cs="Arial"/>
                <w:b/>
                <w:bCs/>
                <w:sz w:val="14"/>
                <w:szCs w:val="14"/>
                <w:lang w:val="es-MX"/>
              </w:rPr>
              <w:t>En la convocatoria en el numeral</w:t>
            </w:r>
            <w:r w:rsidRPr="00977323">
              <w:rPr>
                <w:rFonts w:ascii="Arial" w:hAnsi="Arial" w:cs="Arial"/>
                <w:bCs/>
                <w:sz w:val="14"/>
                <w:szCs w:val="14"/>
                <w:lang w:val="es-MX"/>
              </w:rPr>
              <w:t xml:space="preserve"> </w:t>
            </w:r>
            <w:r w:rsidR="002A6477" w:rsidRPr="002A6477">
              <w:rPr>
                <w:rFonts w:ascii="Arial" w:eastAsiaTheme="minorHAnsi" w:hAnsi="Arial" w:cs="Arial"/>
                <w:b/>
                <w:bCs/>
                <w:color w:val="000000"/>
                <w:sz w:val="14"/>
                <w:szCs w:val="14"/>
                <w:lang w:eastAsia="en-US"/>
              </w:rPr>
              <w:t>XII. INSTRUCCIONES PARA LA ELABORACIÓN Y ENTREGA DE P</w:t>
            </w:r>
            <w:r w:rsidRPr="00977323">
              <w:rPr>
                <w:rFonts w:ascii="Arial" w:eastAsiaTheme="minorHAnsi" w:hAnsi="Arial" w:cs="Arial"/>
                <w:b/>
                <w:bCs/>
                <w:color w:val="000000"/>
                <w:sz w:val="14"/>
                <w:szCs w:val="14"/>
                <w:lang w:eastAsia="en-US"/>
              </w:rPr>
              <w:t xml:space="preserve">ROPUESTAS TÉCNICAS Y ECONÓMICAS, se indicó que la propuesta debía </w:t>
            </w:r>
          </w:p>
          <w:p w14:paraId="4906A67E" w14:textId="0E150B03" w:rsidR="002A6477" w:rsidRPr="002A6477" w:rsidRDefault="002A6477" w:rsidP="00635938">
            <w:pPr>
              <w:jc w:val="both"/>
              <w:rPr>
                <w:rFonts w:ascii="Arial" w:eastAsiaTheme="minorHAnsi" w:hAnsi="Arial" w:cs="Arial"/>
                <w:color w:val="000000"/>
                <w:sz w:val="14"/>
                <w:szCs w:val="14"/>
                <w:lang w:eastAsia="en-US"/>
              </w:rPr>
            </w:pPr>
            <w:r w:rsidRPr="002A6477">
              <w:rPr>
                <w:rFonts w:ascii="Arial" w:eastAsiaTheme="minorHAnsi" w:hAnsi="Arial" w:cs="Arial"/>
                <w:b/>
                <w:bCs/>
                <w:color w:val="000000"/>
                <w:sz w:val="14"/>
                <w:szCs w:val="14"/>
                <w:lang w:eastAsia="en-US"/>
              </w:rPr>
              <w:t xml:space="preserve"> </w:t>
            </w:r>
          </w:p>
          <w:p w14:paraId="1B5BE17F" w14:textId="543A6590" w:rsidR="002A6477" w:rsidRPr="00977323" w:rsidRDefault="002A6477" w:rsidP="00B9645F">
            <w:pPr>
              <w:autoSpaceDE w:val="0"/>
              <w:autoSpaceDN w:val="0"/>
              <w:adjustRightInd w:val="0"/>
              <w:spacing w:after="8"/>
              <w:rPr>
                <w:rFonts w:ascii="Arial" w:eastAsiaTheme="minorHAnsi" w:hAnsi="Arial" w:cs="Arial"/>
                <w:b/>
                <w:bCs/>
                <w:color w:val="000000"/>
                <w:sz w:val="14"/>
                <w:szCs w:val="14"/>
                <w:lang w:eastAsia="en-US"/>
              </w:rPr>
            </w:pPr>
            <w:r w:rsidRPr="002A6477">
              <w:rPr>
                <w:rFonts w:ascii="Arial" w:eastAsiaTheme="minorHAnsi" w:hAnsi="Arial" w:cs="Arial"/>
                <w:color w:val="000000"/>
                <w:sz w:val="14"/>
                <w:szCs w:val="14"/>
                <w:lang w:eastAsia="en-US"/>
              </w:rPr>
              <w:t xml:space="preserve">1. Ser elaboradas, en papel con membrete del licitante, o bien con su nombre o razón social impreso, en idioma español. </w:t>
            </w:r>
            <w:r w:rsidR="00B9645F" w:rsidRPr="00977323">
              <w:rPr>
                <w:rFonts w:ascii="Arial" w:eastAsiaTheme="minorHAnsi" w:hAnsi="Arial" w:cs="Arial"/>
                <w:color w:val="000000"/>
                <w:sz w:val="14"/>
                <w:szCs w:val="14"/>
                <w:lang w:eastAsia="en-US"/>
              </w:rPr>
              <w:t xml:space="preserve"> </w:t>
            </w:r>
            <w:r w:rsidRPr="002A6477">
              <w:rPr>
                <w:rFonts w:ascii="Arial" w:eastAsiaTheme="minorHAnsi" w:hAnsi="Arial" w:cs="Arial"/>
                <w:b/>
                <w:bCs/>
                <w:color w:val="000000"/>
                <w:sz w:val="14"/>
                <w:szCs w:val="14"/>
                <w:lang w:eastAsia="en-US"/>
              </w:rPr>
              <w:t>2. Presentarse sin tachaduras ni enmendaduras.</w:t>
            </w:r>
            <w:r w:rsidR="00B9645F" w:rsidRPr="00977323">
              <w:rPr>
                <w:rFonts w:ascii="Arial" w:eastAsiaTheme="minorHAnsi" w:hAnsi="Arial" w:cs="Arial"/>
                <w:b/>
                <w:bCs/>
                <w:color w:val="000000"/>
                <w:sz w:val="14"/>
                <w:szCs w:val="14"/>
                <w:lang w:eastAsia="en-US"/>
              </w:rPr>
              <w:t xml:space="preserve"> </w:t>
            </w:r>
            <w:r w:rsidRPr="002A6477">
              <w:rPr>
                <w:rFonts w:ascii="Arial" w:eastAsiaTheme="minorHAnsi" w:hAnsi="Arial" w:cs="Arial"/>
                <w:b/>
                <w:bCs/>
                <w:color w:val="000000"/>
                <w:sz w:val="14"/>
                <w:szCs w:val="14"/>
                <w:lang w:eastAsia="en-US"/>
              </w:rPr>
              <w:t xml:space="preserve">Se deberá foliar todas las hojas que integran cada una de las propuestas. </w:t>
            </w:r>
          </w:p>
          <w:p w14:paraId="5F5735A1" w14:textId="7B61AB29" w:rsidR="00B9645F" w:rsidRPr="00977323" w:rsidRDefault="00B9645F" w:rsidP="00B9645F">
            <w:pPr>
              <w:autoSpaceDE w:val="0"/>
              <w:autoSpaceDN w:val="0"/>
              <w:adjustRightInd w:val="0"/>
              <w:spacing w:after="8"/>
              <w:rPr>
                <w:rFonts w:ascii="Arial" w:eastAsiaTheme="minorHAnsi" w:hAnsi="Arial" w:cs="Arial"/>
                <w:color w:val="000000"/>
                <w:sz w:val="14"/>
                <w:szCs w:val="14"/>
                <w:lang w:eastAsia="en-US"/>
              </w:rPr>
            </w:pPr>
          </w:p>
          <w:p w14:paraId="6CF049B7" w14:textId="0546F9A4" w:rsidR="00B9645F" w:rsidRPr="002A6477" w:rsidRDefault="00B9645F" w:rsidP="00B9645F">
            <w:pPr>
              <w:autoSpaceDE w:val="0"/>
              <w:autoSpaceDN w:val="0"/>
              <w:adjustRightInd w:val="0"/>
              <w:spacing w:after="8"/>
              <w:rPr>
                <w:rFonts w:ascii="Arial" w:eastAsiaTheme="minorHAnsi" w:hAnsi="Arial" w:cs="Arial"/>
                <w:color w:val="000000"/>
                <w:sz w:val="14"/>
                <w:szCs w:val="14"/>
                <w:lang w:eastAsia="en-US"/>
              </w:rPr>
            </w:pPr>
            <w:r w:rsidRPr="00977323">
              <w:rPr>
                <w:rFonts w:ascii="Arial" w:eastAsiaTheme="minorHAnsi" w:hAnsi="Arial" w:cs="Arial"/>
                <w:color w:val="000000"/>
                <w:sz w:val="14"/>
                <w:szCs w:val="14"/>
                <w:lang w:eastAsia="en-US"/>
              </w:rPr>
              <w:t xml:space="preserve">La propuesta de </w:t>
            </w:r>
            <w:r w:rsidRPr="00977323">
              <w:rPr>
                <w:rFonts w:ascii="Arial" w:hAnsi="Arial" w:cs="Arial"/>
                <w:b/>
                <w:sz w:val="14"/>
                <w:szCs w:val="14"/>
                <w:lang w:val="x-none"/>
              </w:rPr>
              <w:t>COMPUTACIÓN INTERACTIVA DE OCCIDENTE, S.A. DE C.V.</w:t>
            </w:r>
            <w:r w:rsidRPr="00977323">
              <w:rPr>
                <w:rFonts w:ascii="Arial" w:hAnsi="Arial" w:cs="Arial"/>
                <w:b/>
                <w:sz w:val="14"/>
                <w:szCs w:val="14"/>
              </w:rPr>
              <w:t xml:space="preserve">, </w:t>
            </w:r>
            <w:r w:rsidRPr="00977323">
              <w:rPr>
                <w:rFonts w:ascii="Arial" w:hAnsi="Arial" w:cs="Arial"/>
                <w:sz w:val="14"/>
                <w:szCs w:val="14"/>
              </w:rPr>
              <w:t>omitió la solicitud de foliar todas las hojas que integran la propuesta</w:t>
            </w:r>
            <w:r w:rsidR="00977323" w:rsidRPr="00977323">
              <w:rPr>
                <w:rFonts w:ascii="Arial" w:hAnsi="Arial" w:cs="Arial"/>
                <w:sz w:val="14"/>
                <w:szCs w:val="14"/>
              </w:rPr>
              <w:t xml:space="preserve">, lo cual se mencionó en el acta de presentación y apertura de propuestas. </w:t>
            </w:r>
          </w:p>
          <w:p w14:paraId="3EB32679" w14:textId="3BD42BA1" w:rsidR="002A6477" w:rsidRPr="00977323" w:rsidRDefault="002A6477" w:rsidP="002A6477">
            <w:pPr>
              <w:autoSpaceDE w:val="0"/>
              <w:autoSpaceDN w:val="0"/>
              <w:adjustRightInd w:val="0"/>
              <w:rPr>
                <w:rFonts w:ascii="Arial" w:eastAsiaTheme="minorHAnsi" w:hAnsi="Arial" w:cs="Arial"/>
                <w:color w:val="000000"/>
                <w:sz w:val="14"/>
                <w:szCs w:val="14"/>
                <w:lang w:eastAsia="en-US"/>
              </w:rPr>
            </w:pPr>
          </w:p>
          <w:p w14:paraId="45323693" w14:textId="77777777" w:rsidR="00977323" w:rsidRPr="00977323" w:rsidRDefault="00977323" w:rsidP="002A6477">
            <w:pPr>
              <w:autoSpaceDE w:val="0"/>
              <w:autoSpaceDN w:val="0"/>
              <w:adjustRightInd w:val="0"/>
              <w:rPr>
                <w:rFonts w:ascii="Arial" w:eastAsiaTheme="minorHAnsi" w:hAnsi="Arial" w:cs="Arial"/>
                <w:color w:val="000000"/>
                <w:sz w:val="14"/>
                <w:szCs w:val="14"/>
                <w:lang w:eastAsia="en-US"/>
              </w:rPr>
            </w:pPr>
            <w:r w:rsidRPr="00977323">
              <w:rPr>
                <w:rFonts w:ascii="Arial" w:eastAsiaTheme="minorHAnsi" w:hAnsi="Arial" w:cs="Arial"/>
                <w:color w:val="000000"/>
                <w:sz w:val="14"/>
                <w:szCs w:val="14"/>
                <w:lang w:eastAsia="en-US"/>
              </w:rPr>
              <w:t>En este orden de ideas, así como a lo establecido en el numeral X y XIII de la Convocatoria que menciona:</w:t>
            </w:r>
          </w:p>
          <w:p w14:paraId="3ADC172B" w14:textId="77777777" w:rsidR="00977323" w:rsidRPr="00977323" w:rsidRDefault="00977323" w:rsidP="002A6477">
            <w:pPr>
              <w:autoSpaceDE w:val="0"/>
              <w:autoSpaceDN w:val="0"/>
              <w:adjustRightInd w:val="0"/>
              <w:rPr>
                <w:rFonts w:ascii="Arial" w:eastAsiaTheme="minorHAnsi" w:hAnsi="Arial" w:cs="Arial"/>
                <w:b/>
                <w:bCs/>
                <w:color w:val="000000"/>
                <w:sz w:val="14"/>
                <w:szCs w:val="14"/>
                <w:lang w:eastAsia="en-US"/>
              </w:rPr>
            </w:pPr>
          </w:p>
          <w:p w14:paraId="79D7C1C7" w14:textId="0B905366" w:rsidR="002A6477" w:rsidRPr="002A6477" w:rsidRDefault="002A6477" w:rsidP="002A6477">
            <w:pPr>
              <w:autoSpaceDE w:val="0"/>
              <w:autoSpaceDN w:val="0"/>
              <w:adjustRightInd w:val="0"/>
              <w:rPr>
                <w:rFonts w:ascii="Arial" w:eastAsiaTheme="minorHAnsi" w:hAnsi="Arial" w:cs="Arial"/>
                <w:color w:val="000000"/>
                <w:sz w:val="14"/>
                <w:szCs w:val="14"/>
                <w:lang w:eastAsia="en-US"/>
              </w:rPr>
            </w:pPr>
            <w:r w:rsidRPr="002A6477">
              <w:rPr>
                <w:rFonts w:ascii="Arial" w:eastAsiaTheme="minorHAnsi" w:hAnsi="Arial" w:cs="Arial"/>
                <w:b/>
                <w:bCs/>
                <w:color w:val="000000"/>
                <w:sz w:val="14"/>
                <w:szCs w:val="14"/>
                <w:lang w:eastAsia="en-US"/>
              </w:rPr>
              <w:t xml:space="preserve">DESECHAMIENTO DE PROPUESTAS. </w:t>
            </w:r>
          </w:p>
          <w:p w14:paraId="6531D69E" w14:textId="77777777" w:rsidR="002A6477" w:rsidRPr="002A6477" w:rsidRDefault="002A6477" w:rsidP="00977323">
            <w:pPr>
              <w:autoSpaceDE w:val="0"/>
              <w:autoSpaceDN w:val="0"/>
              <w:adjustRightInd w:val="0"/>
              <w:jc w:val="both"/>
              <w:rPr>
                <w:rFonts w:ascii="Arial" w:eastAsiaTheme="minorHAnsi" w:hAnsi="Arial" w:cs="Arial"/>
                <w:color w:val="000000"/>
                <w:sz w:val="14"/>
                <w:szCs w:val="14"/>
                <w:lang w:eastAsia="en-US"/>
              </w:rPr>
            </w:pPr>
            <w:r w:rsidRPr="002A6477">
              <w:rPr>
                <w:rFonts w:ascii="Arial" w:eastAsiaTheme="minorHAnsi" w:hAnsi="Arial" w:cs="Arial"/>
                <w:color w:val="000000"/>
                <w:sz w:val="14"/>
                <w:szCs w:val="14"/>
                <w:lang w:eastAsia="en-US"/>
              </w:rPr>
              <w:t xml:space="preserve">La convocante desechará las propuestas de los licitantes de conformidad al artículo 50 fracción XV y 57 de la Ley, señalando algunas de las siguientes situaciones: </w:t>
            </w:r>
          </w:p>
          <w:p w14:paraId="440357D2" w14:textId="77777777" w:rsidR="002A6477" w:rsidRPr="002A6477" w:rsidRDefault="002A6477" w:rsidP="00977323">
            <w:pPr>
              <w:autoSpaceDE w:val="0"/>
              <w:autoSpaceDN w:val="0"/>
              <w:adjustRightInd w:val="0"/>
              <w:spacing w:after="8"/>
              <w:jc w:val="both"/>
              <w:rPr>
                <w:rFonts w:ascii="Arial" w:eastAsiaTheme="minorHAnsi" w:hAnsi="Arial" w:cs="Arial"/>
                <w:color w:val="000000"/>
                <w:sz w:val="14"/>
                <w:szCs w:val="14"/>
                <w:u w:val="single"/>
                <w:lang w:eastAsia="en-US"/>
              </w:rPr>
            </w:pPr>
            <w:r w:rsidRPr="002A6477">
              <w:rPr>
                <w:rFonts w:ascii="Arial" w:eastAsiaTheme="minorHAnsi" w:hAnsi="Arial" w:cs="Arial"/>
                <w:color w:val="000000"/>
                <w:sz w:val="14"/>
                <w:szCs w:val="14"/>
                <w:lang w:eastAsia="en-US"/>
              </w:rPr>
              <w:t>1</w:t>
            </w:r>
            <w:r w:rsidRPr="002A6477">
              <w:rPr>
                <w:rFonts w:ascii="Arial" w:eastAsiaTheme="minorHAnsi" w:hAnsi="Arial" w:cs="Arial"/>
                <w:color w:val="000000"/>
                <w:sz w:val="14"/>
                <w:szCs w:val="14"/>
                <w:u w:val="single"/>
                <w:lang w:eastAsia="en-US"/>
              </w:rPr>
              <w:t xml:space="preserve">. El incumplimiento de alguno de los requisitos establecidos en estas bases y sus anexos. </w:t>
            </w:r>
          </w:p>
          <w:p w14:paraId="4F4CE6C2" w14:textId="77777777" w:rsidR="002A6477" w:rsidRPr="002A6477" w:rsidRDefault="002A6477" w:rsidP="00977323">
            <w:pPr>
              <w:autoSpaceDE w:val="0"/>
              <w:autoSpaceDN w:val="0"/>
              <w:adjustRightInd w:val="0"/>
              <w:spacing w:after="8"/>
              <w:jc w:val="both"/>
              <w:rPr>
                <w:rFonts w:ascii="Arial" w:eastAsiaTheme="minorHAnsi" w:hAnsi="Arial" w:cs="Arial"/>
                <w:color w:val="000000"/>
                <w:sz w:val="14"/>
                <w:szCs w:val="14"/>
                <w:lang w:eastAsia="en-US"/>
              </w:rPr>
            </w:pPr>
            <w:r w:rsidRPr="002A6477">
              <w:rPr>
                <w:rFonts w:ascii="Arial" w:eastAsiaTheme="minorHAnsi" w:hAnsi="Arial" w:cs="Arial"/>
                <w:color w:val="000000"/>
                <w:sz w:val="14"/>
                <w:szCs w:val="14"/>
                <w:lang w:eastAsia="en-US"/>
              </w:rPr>
              <w:t xml:space="preserve">2. Si se comprueba que tienen acuerdo con otros licitantes para elevar los precios de los servicios objeto de esta licitación, o cualquier otro acuerdo que tenga como fin obtener una ventaja sobre los demás licitantes. </w:t>
            </w:r>
          </w:p>
          <w:p w14:paraId="543D87A7" w14:textId="77777777" w:rsidR="002A6477" w:rsidRPr="002A6477" w:rsidRDefault="002A6477" w:rsidP="00977323">
            <w:pPr>
              <w:autoSpaceDE w:val="0"/>
              <w:autoSpaceDN w:val="0"/>
              <w:adjustRightInd w:val="0"/>
              <w:spacing w:after="8"/>
              <w:jc w:val="both"/>
              <w:rPr>
                <w:rFonts w:ascii="Arial" w:eastAsiaTheme="minorHAnsi" w:hAnsi="Arial" w:cs="Arial"/>
                <w:color w:val="000000"/>
                <w:sz w:val="14"/>
                <w:szCs w:val="14"/>
                <w:lang w:eastAsia="en-US"/>
              </w:rPr>
            </w:pPr>
            <w:r w:rsidRPr="002A6477">
              <w:rPr>
                <w:rFonts w:ascii="Arial" w:eastAsiaTheme="minorHAnsi" w:hAnsi="Arial" w:cs="Arial"/>
                <w:color w:val="000000"/>
                <w:sz w:val="14"/>
                <w:szCs w:val="14"/>
                <w:lang w:eastAsia="en-US"/>
              </w:rPr>
              <w:t xml:space="preserve">3. Cualquier condicionante que se establezca en sus propuestas técnica o económica. </w:t>
            </w:r>
          </w:p>
          <w:p w14:paraId="5789F014" w14:textId="77777777" w:rsidR="002A6477" w:rsidRPr="002A6477" w:rsidRDefault="002A6477" w:rsidP="00977323">
            <w:pPr>
              <w:autoSpaceDE w:val="0"/>
              <w:autoSpaceDN w:val="0"/>
              <w:adjustRightInd w:val="0"/>
              <w:spacing w:after="8"/>
              <w:jc w:val="both"/>
              <w:rPr>
                <w:rFonts w:ascii="Arial" w:eastAsiaTheme="minorHAnsi" w:hAnsi="Arial" w:cs="Arial"/>
                <w:color w:val="000000"/>
                <w:sz w:val="14"/>
                <w:szCs w:val="14"/>
                <w:lang w:eastAsia="en-US"/>
              </w:rPr>
            </w:pPr>
            <w:r w:rsidRPr="002A6477">
              <w:rPr>
                <w:rFonts w:ascii="Arial" w:eastAsiaTheme="minorHAnsi" w:hAnsi="Arial" w:cs="Arial"/>
                <w:color w:val="000000"/>
                <w:sz w:val="14"/>
                <w:szCs w:val="14"/>
                <w:lang w:eastAsia="en-US"/>
              </w:rPr>
              <w:t xml:space="preserve">4. Encontrarse en alguno de los supuestos del artículo 71 de la Ley, aún en el caso de unión de personas físicas y/o morales. </w:t>
            </w:r>
          </w:p>
          <w:p w14:paraId="61CC0402" w14:textId="77777777" w:rsidR="002A6477" w:rsidRPr="002A6477" w:rsidRDefault="002A6477" w:rsidP="00977323">
            <w:pPr>
              <w:autoSpaceDE w:val="0"/>
              <w:autoSpaceDN w:val="0"/>
              <w:adjustRightInd w:val="0"/>
              <w:spacing w:after="8"/>
              <w:jc w:val="both"/>
              <w:rPr>
                <w:rFonts w:ascii="Arial" w:eastAsiaTheme="minorHAnsi" w:hAnsi="Arial" w:cs="Arial"/>
                <w:color w:val="000000"/>
                <w:sz w:val="14"/>
                <w:szCs w:val="14"/>
                <w:lang w:eastAsia="en-US"/>
              </w:rPr>
            </w:pPr>
            <w:r w:rsidRPr="002A6477">
              <w:rPr>
                <w:rFonts w:ascii="Arial" w:eastAsiaTheme="minorHAnsi" w:hAnsi="Arial" w:cs="Arial"/>
                <w:color w:val="000000"/>
                <w:sz w:val="14"/>
                <w:szCs w:val="14"/>
                <w:lang w:eastAsia="en-US"/>
              </w:rPr>
              <w:t xml:space="preserve">5. Presentar más de una opción. </w:t>
            </w:r>
          </w:p>
          <w:p w14:paraId="6AC2AB46" w14:textId="77777777" w:rsidR="002A6477" w:rsidRPr="002A6477" w:rsidRDefault="002A6477" w:rsidP="00977323">
            <w:pPr>
              <w:autoSpaceDE w:val="0"/>
              <w:autoSpaceDN w:val="0"/>
              <w:adjustRightInd w:val="0"/>
              <w:spacing w:after="8"/>
              <w:jc w:val="both"/>
              <w:rPr>
                <w:rFonts w:ascii="Arial" w:eastAsiaTheme="minorHAnsi" w:hAnsi="Arial" w:cs="Arial"/>
                <w:color w:val="000000"/>
                <w:sz w:val="14"/>
                <w:szCs w:val="14"/>
                <w:lang w:eastAsia="en-US"/>
              </w:rPr>
            </w:pPr>
            <w:r w:rsidRPr="002A6477">
              <w:rPr>
                <w:rFonts w:ascii="Arial" w:eastAsiaTheme="minorHAnsi" w:hAnsi="Arial" w:cs="Arial"/>
                <w:color w:val="000000"/>
                <w:sz w:val="14"/>
                <w:szCs w:val="14"/>
                <w:lang w:eastAsia="en-US"/>
              </w:rPr>
              <w:t xml:space="preserve">6. Cualquier otra violación a las disposiciones que establece la Ley. </w:t>
            </w:r>
          </w:p>
          <w:p w14:paraId="49318182" w14:textId="77777777" w:rsidR="002A6477" w:rsidRPr="002A6477" w:rsidRDefault="002A6477" w:rsidP="00977323">
            <w:pPr>
              <w:autoSpaceDE w:val="0"/>
              <w:autoSpaceDN w:val="0"/>
              <w:adjustRightInd w:val="0"/>
              <w:jc w:val="both"/>
              <w:rPr>
                <w:rFonts w:ascii="Arial" w:eastAsiaTheme="minorHAnsi" w:hAnsi="Arial" w:cs="Arial"/>
                <w:color w:val="000000"/>
                <w:sz w:val="14"/>
                <w:szCs w:val="14"/>
                <w:lang w:eastAsia="en-US"/>
              </w:rPr>
            </w:pPr>
            <w:r w:rsidRPr="002A6477">
              <w:rPr>
                <w:rFonts w:ascii="Arial" w:eastAsiaTheme="minorHAnsi" w:hAnsi="Arial" w:cs="Arial"/>
                <w:color w:val="000000"/>
                <w:sz w:val="14"/>
                <w:szCs w:val="14"/>
                <w:lang w:eastAsia="en-US"/>
              </w:rPr>
              <w:t xml:space="preserve">7. No cumplir con la experiencia y requisitos solicitados. </w:t>
            </w:r>
          </w:p>
          <w:p w14:paraId="30627E11" w14:textId="77777777" w:rsidR="002A6477" w:rsidRPr="00977323" w:rsidRDefault="002A6477" w:rsidP="00395409">
            <w:pPr>
              <w:jc w:val="both"/>
              <w:rPr>
                <w:rFonts w:ascii="Arial" w:hAnsi="Arial" w:cs="Arial"/>
                <w:b/>
                <w:bCs/>
                <w:i/>
                <w:sz w:val="14"/>
                <w:szCs w:val="14"/>
              </w:rPr>
            </w:pPr>
          </w:p>
          <w:p w14:paraId="4B5B2556" w14:textId="77777777" w:rsidR="002A6477" w:rsidRPr="00977323" w:rsidRDefault="002A6477" w:rsidP="00395409">
            <w:pPr>
              <w:jc w:val="both"/>
              <w:rPr>
                <w:rFonts w:ascii="Arial" w:hAnsi="Arial" w:cs="Arial"/>
                <w:b/>
                <w:bCs/>
                <w:i/>
                <w:sz w:val="14"/>
                <w:szCs w:val="14"/>
                <w:lang w:val="es-MX"/>
              </w:rPr>
            </w:pPr>
          </w:p>
          <w:p w14:paraId="5DAD4DB1" w14:textId="2B918F91" w:rsidR="000C0A30" w:rsidRPr="00977323" w:rsidRDefault="00977323" w:rsidP="00395409">
            <w:pPr>
              <w:jc w:val="both"/>
              <w:rPr>
                <w:rFonts w:ascii="Arial" w:hAnsi="Arial" w:cs="Arial"/>
                <w:sz w:val="14"/>
                <w:szCs w:val="14"/>
              </w:rPr>
            </w:pPr>
            <w:r w:rsidRPr="00977323">
              <w:rPr>
                <w:rFonts w:ascii="Arial" w:hAnsi="Arial" w:cs="Arial"/>
                <w:sz w:val="14"/>
                <w:szCs w:val="14"/>
              </w:rPr>
              <w:t>P</w:t>
            </w:r>
            <w:r w:rsidR="000C0A30" w:rsidRPr="00977323">
              <w:rPr>
                <w:rFonts w:ascii="Arial" w:hAnsi="Arial" w:cs="Arial"/>
                <w:sz w:val="14"/>
                <w:szCs w:val="14"/>
              </w:rPr>
              <w:t xml:space="preserve">or </w:t>
            </w:r>
            <w:r w:rsidRPr="00977323">
              <w:rPr>
                <w:rFonts w:ascii="Arial" w:hAnsi="Arial" w:cs="Arial"/>
                <w:sz w:val="14"/>
                <w:szCs w:val="14"/>
              </w:rPr>
              <w:t xml:space="preserve">los incumplimientos </w:t>
            </w:r>
            <w:r w:rsidR="000C0A30" w:rsidRPr="00977323">
              <w:rPr>
                <w:rFonts w:ascii="Arial" w:hAnsi="Arial" w:cs="Arial"/>
                <w:sz w:val="14"/>
                <w:szCs w:val="14"/>
              </w:rPr>
              <w:t>respecto de las inconsistencias presentadas</w:t>
            </w:r>
            <w:r w:rsidRPr="00977323">
              <w:rPr>
                <w:rFonts w:ascii="Arial" w:hAnsi="Arial" w:cs="Arial"/>
                <w:sz w:val="14"/>
                <w:szCs w:val="14"/>
              </w:rPr>
              <w:t xml:space="preserve"> en las observaciones </w:t>
            </w:r>
            <w:r w:rsidRPr="00977323">
              <w:rPr>
                <w:rFonts w:ascii="Arial" w:hAnsi="Arial" w:cs="Arial"/>
                <w:b/>
                <w:sz w:val="14"/>
                <w:szCs w:val="14"/>
              </w:rPr>
              <w:t>X.10 y X.14</w:t>
            </w:r>
            <w:r w:rsidRPr="00977323">
              <w:rPr>
                <w:rFonts w:ascii="Arial" w:hAnsi="Arial" w:cs="Arial"/>
                <w:sz w:val="14"/>
                <w:szCs w:val="14"/>
              </w:rPr>
              <w:t xml:space="preserve">, y las demás encontradas en la </w:t>
            </w:r>
            <w:r w:rsidR="000C0A30" w:rsidRPr="00977323">
              <w:rPr>
                <w:rFonts w:ascii="Arial" w:hAnsi="Arial" w:cs="Arial"/>
                <w:sz w:val="14"/>
                <w:szCs w:val="14"/>
              </w:rPr>
              <w:t xml:space="preserve">documentación técnica antes señaladas y que </w:t>
            </w:r>
            <w:r w:rsidRPr="00977323">
              <w:rPr>
                <w:rFonts w:ascii="Arial" w:hAnsi="Arial" w:cs="Arial"/>
                <w:sz w:val="14"/>
                <w:szCs w:val="14"/>
              </w:rPr>
              <w:t>afectan su</w:t>
            </w:r>
            <w:r w:rsidR="000C0A30" w:rsidRPr="00977323">
              <w:rPr>
                <w:rFonts w:ascii="Arial" w:hAnsi="Arial" w:cs="Arial"/>
                <w:sz w:val="14"/>
                <w:szCs w:val="14"/>
              </w:rPr>
              <w:t xml:space="preserve"> solvencia, de conformidad con el artículo en el artículo 55 y 56 de la Ley, en relación con el </w:t>
            </w:r>
            <w:r w:rsidR="000C0A30" w:rsidRPr="00977323">
              <w:rPr>
                <w:rFonts w:ascii="Arial" w:hAnsi="Arial" w:cs="Arial"/>
                <w:b/>
                <w:sz w:val="14"/>
                <w:szCs w:val="14"/>
              </w:rPr>
              <w:t xml:space="preserve">Anexo “1” </w:t>
            </w:r>
            <w:r w:rsidR="000C0A30" w:rsidRPr="00977323">
              <w:rPr>
                <w:rFonts w:ascii="Arial" w:hAnsi="Arial" w:cs="Arial"/>
                <w:sz w:val="14"/>
                <w:szCs w:val="14"/>
              </w:rPr>
              <w:t xml:space="preserve">y demás requisitos solicitados en las bases de la presente licitación, </w:t>
            </w:r>
            <w:r w:rsidR="000C0A30" w:rsidRPr="00977323">
              <w:rPr>
                <w:rFonts w:ascii="Arial" w:hAnsi="Arial" w:cs="Arial"/>
                <w:b/>
                <w:sz w:val="14"/>
                <w:szCs w:val="14"/>
              </w:rPr>
              <w:t>se desecha su propuesta para las partidas número: 1.1, 2.1, 2.2, 2.3, 3.1, 3.2, 4.1, 4.2, 5.1, 5.2, 6.1 y 7.1.</w:t>
            </w:r>
          </w:p>
          <w:p w14:paraId="5C8A5504" w14:textId="77777777" w:rsidR="000C0A30" w:rsidRPr="00977323" w:rsidRDefault="000C0A30" w:rsidP="00395409">
            <w:pPr>
              <w:jc w:val="both"/>
              <w:rPr>
                <w:rFonts w:ascii="Arial" w:hAnsi="Arial" w:cs="Arial"/>
                <w:b/>
                <w:sz w:val="14"/>
                <w:szCs w:val="14"/>
              </w:rPr>
            </w:pPr>
          </w:p>
          <w:p w14:paraId="41EC72DD" w14:textId="77777777" w:rsidR="000C0A30" w:rsidRPr="00977323" w:rsidRDefault="000C0A30" w:rsidP="00395409">
            <w:pPr>
              <w:jc w:val="both"/>
              <w:rPr>
                <w:rFonts w:ascii="Arial" w:hAnsi="Arial" w:cs="Arial"/>
                <w:b/>
                <w:sz w:val="14"/>
                <w:szCs w:val="14"/>
              </w:rPr>
            </w:pPr>
            <w:r w:rsidRPr="00977323">
              <w:rPr>
                <w:rFonts w:ascii="Arial" w:hAnsi="Arial" w:cs="Arial"/>
                <w:b/>
                <w:sz w:val="14"/>
                <w:szCs w:val="14"/>
              </w:rPr>
              <w:t xml:space="preserve">Revisión Técnica realizada por el I.S.C. Abraham Rodríguez Méndez, Jefe del Departamento de Redes y Telecomunicaciones de la </w:t>
            </w:r>
            <w:proofErr w:type="spellStart"/>
            <w:r w:rsidRPr="00977323">
              <w:rPr>
                <w:rFonts w:ascii="Arial" w:hAnsi="Arial" w:cs="Arial"/>
                <w:b/>
                <w:sz w:val="14"/>
                <w:szCs w:val="14"/>
              </w:rPr>
              <w:t>DGPyD</w:t>
            </w:r>
            <w:proofErr w:type="spellEnd"/>
            <w:r w:rsidRPr="00977323">
              <w:rPr>
                <w:rFonts w:ascii="Arial" w:hAnsi="Arial" w:cs="Arial"/>
                <w:b/>
                <w:sz w:val="14"/>
                <w:szCs w:val="14"/>
              </w:rPr>
              <w:t xml:space="preserve">, y el Ing. Miguel Ángel Hernández, Representante Técnico del Departamento de Redes y Telecomunicaciones de la </w:t>
            </w:r>
            <w:proofErr w:type="spellStart"/>
            <w:r w:rsidRPr="00977323">
              <w:rPr>
                <w:rFonts w:ascii="Arial" w:hAnsi="Arial" w:cs="Arial"/>
                <w:b/>
                <w:sz w:val="14"/>
                <w:szCs w:val="14"/>
              </w:rPr>
              <w:t>DGPyD</w:t>
            </w:r>
            <w:proofErr w:type="spellEnd"/>
            <w:r w:rsidRPr="00977323">
              <w:rPr>
                <w:rFonts w:ascii="Arial" w:hAnsi="Arial" w:cs="Arial"/>
                <w:b/>
                <w:sz w:val="14"/>
                <w:szCs w:val="14"/>
              </w:rPr>
              <w:t>, conforme al anexo 1.</w:t>
            </w:r>
          </w:p>
          <w:p w14:paraId="26FF5E28" w14:textId="77777777" w:rsidR="000C0A30" w:rsidRPr="00977323" w:rsidRDefault="000C0A30" w:rsidP="00395409">
            <w:pPr>
              <w:jc w:val="both"/>
              <w:rPr>
                <w:rFonts w:ascii="Arial" w:hAnsi="Arial" w:cs="Arial"/>
                <w:b/>
                <w:sz w:val="14"/>
                <w:szCs w:val="14"/>
              </w:rPr>
            </w:pPr>
          </w:p>
        </w:tc>
      </w:tr>
      <w:tr w:rsidR="000C0A30" w:rsidRPr="00154F13" w14:paraId="586D7E0D" w14:textId="77777777" w:rsidTr="00395409">
        <w:trPr>
          <w:trHeight w:val="20"/>
          <w:jc w:val="center"/>
        </w:trPr>
        <w:tc>
          <w:tcPr>
            <w:tcW w:w="180" w:type="pct"/>
            <w:shd w:val="clear" w:color="auto" w:fill="BFBFBF" w:themeFill="background1" w:themeFillShade="BF"/>
            <w:noWrap/>
            <w:vAlign w:val="center"/>
          </w:tcPr>
          <w:p w14:paraId="01164BCC" w14:textId="77777777" w:rsidR="000C0A30" w:rsidRPr="00003137" w:rsidRDefault="000C0A30" w:rsidP="00395409">
            <w:pPr>
              <w:jc w:val="center"/>
              <w:rPr>
                <w:rFonts w:ascii="Arial" w:hAnsi="Arial" w:cs="Arial"/>
                <w:sz w:val="10"/>
                <w:szCs w:val="10"/>
              </w:rPr>
            </w:pPr>
          </w:p>
        </w:tc>
        <w:tc>
          <w:tcPr>
            <w:tcW w:w="941" w:type="pct"/>
            <w:gridSpan w:val="2"/>
            <w:shd w:val="clear" w:color="auto" w:fill="BFBFBF" w:themeFill="background1" w:themeFillShade="BF"/>
            <w:noWrap/>
            <w:vAlign w:val="center"/>
          </w:tcPr>
          <w:p w14:paraId="4F668B7A" w14:textId="77777777" w:rsidR="000C0A30" w:rsidRPr="00003137" w:rsidRDefault="000C0A30" w:rsidP="00395409">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2C01B445" w14:textId="77777777" w:rsidR="000C0A30" w:rsidRPr="00003137" w:rsidRDefault="000C0A30" w:rsidP="00395409">
            <w:pPr>
              <w:jc w:val="both"/>
              <w:rPr>
                <w:rFonts w:ascii="Arial" w:hAnsi="Arial" w:cs="Arial"/>
                <w:b/>
                <w:sz w:val="10"/>
                <w:szCs w:val="10"/>
              </w:rPr>
            </w:pPr>
          </w:p>
        </w:tc>
      </w:tr>
      <w:tr w:rsidR="00E53F6A" w:rsidRPr="006C61C2" w14:paraId="29F18F1B" w14:textId="77777777" w:rsidTr="002A7C94">
        <w:trPr>
          <w:trHeight w:val="20"/>
          <w:jc w:val="center"/>
        </w:trPr>
        <w:tc>
          <w:tcPr>
            <w:tcW w:w="180" w:type="pct"/>
            <w:shd w:val="clear" w:color="auto" w:fill="BFBFBF" w:themeFill="background1" w:themeFillShade="BF"/>
            <w:noWrap/>
            <w:vAlign w:val="center"/>
          </w:tcPr>
          <w:p w14:paraId="1C8A562D" w14:textId="77777777" w:rsidR="00E53F6A" w:rsidRPr="006C61C2" w:rsidRDefault="00E53F6A" w:rsidP="00E53F6A">
            <w:pPr>
              <w:jc w:val="center"/>
              <w:rPr>
                <w:rFonts w:ascii="Arial" w:hAnsi="Arial" w:cs="Arial"/>
                <w:color w:val="FF0000"/>
                <w:sz w:val="10"/>
                <w:szCs w:val="10"/>
              </w:rPr>
            </w:pPr>
          </w:p>
        </w:tc>
        <w:tc>
          <w:tcPr>
            <w:tcW w:w="861" w:type="pct"/>
            <w:shd w:val="clear" w:color="auto" w:fill="BFBFBF" w:themeFill="background1" w:themeFillShade="BF"/>
            <w:noWrap/>
            <w:vAlign w:val="center"/>
          </w:tcPr>
          <w:p w14:paraId="0218AB55" w14:textId="77777777" w:rsidR="00E53F6A" w:rsidRPr="006C61C2" w:rsidRDefault="00E53F6A" w:rsidP="00E53F6A">
            <w:pPr>
              <w:pStyle w:val="Sangradetextonormal"/>
              <w:ind w:left="0"/>
              <w:jc w:val="center"/>
              <w:rPr>
                <w:rFonts w:ascii="Arial" w:hAnsi="Arial" w:cs="Arial"/>
                <w:b/>
                <w:color w:val="FF0000"/>
                <w:sz w:val="10"/>
                <w:szCs w:val="10"/>
                <w:lang w:val="x-none"/>
              </w:rPr>
            </w:pPr>
          </w:p>
        </w:tc>
        <w:tc>
          <w:tcPr>
            <w:tcW w:w="3959" w:type="pct"/>
            <w:gridSpan w:val="2"/>
            <w:shd w:val="clear" w:color="auto" w:fill="BFBFBF" w:themeFill="background1" w:themeFillShade="BF"/>
            <w:vAlign w:val="center"/>
          </w:tcPr>
          <w:p w14:paraId="07718B16" w14:textId="77777777" w:rsidR="00E53F6A" w:rsidRPr="006C61C2" w:rsidRDefault="00E53F6A" w:rsidP="00E53F6A">
            <w:pPr>
              <w:jc w:val="both"/>
              <w:rPr>
                <w:rFonts w:ascii="Arial" w:hAnsi="Arial" w:cs="Arial"/>
                <w:b/>
                <w:color w:val="FF0000"/>
                <w:sz w:val="10"/>
                <w:szCs w:val="10"/>
              </w:rPr>
            </w:pPr>
          </w:p>
        </w:tc>
      </w:tr>
    </w:tbl>
    <w:p w14:paraId="31A08486"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608D6FA" w14:textId="4DDA3970" w:rsidR="00AD209B" w:rsidRPr="009F5D7A" w:rsidRDefault="000C4E80" w:rsidP="00AD209B">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w:t>
      </w:r>
      <w:r w:rsidR="00AD209B">
        <w:rPr>
          <w:rFonts w:ascii="Arial" w:hAnsi="Arial" w:cs="Arial"/>
          <w:sz w:val="18"/>
          <w:szCs w:val="18"/>
        </w:rPr>
        <w:t xml:space="preserve"> numeral IX de la Convocatoria, </w:t>
      </w:r>
      <w:r w:rsidR="00F768B8" w:rsidRPr="00F768B8">
        <w:rPr>
          <w:rFonts w:ascii="Arial" w:hAnsi="Arial" w:cs="Arial"/>
          <w:i/>
          <w:sz w:val="18"/>
          <w:szCs w:val="18"/>
        </w:rPr>
        <w:t xml:space="preserve">la adjudicación de esta licitación será </w:t>
      </w:r>
      <w:r w:rsidR="00F768B8" w:rsidRPr="00F768B8">
        <w:rPr>
          <w:rFonts w:ascii="Arial" w:hAnsi="Arial" w:cs="Arial"/>
          <w:b/>
          <w:i/>
          <w:sz w:val="18"/>
          <w:szCs w:val="18"/>
          <w:u w:val="single"/>
        </w:rPr>
        <w:t xml:space="preserve">por partida completa a un solo Licitante, incluyendo la subpartida de </w:t>
      </w:r>
      <w:r w:rsidR="00F768B8" w:rsidRPr="00F768B8">
        <w:rPr>
          <w:rFonts w:ascii="Arial" w:hAnsi="Arial" w:cs="Arial"/>
          <w:b/>
          <w:i/>
          <w:sz w:val="18"/>
          <w:szCs w:val="18"/>
          <w:u w:val="single"/>
        </w:rPr>
        <w:lastRenderedPageBreak/>
        <w:t>cada una de ellas</w:t>
      </w:r>
      <w:r w:rsidR="00F768B8" w:rsidRPr="00F768B8">
        <w:rPr>
          <w:rFonts w:ascii="Arial" w:hAnsi="Arial" w:cs="Arial"/>
          <w:i/>
          <w:sz w:val="18"/>
          <w:szCs w:val="18"/>
        </w:rPr>
        <w:t xml:space="preserve"> (es decir se podrá adjudicar la licitación a un solo proveedor o a varios proveedores), a quien presente la propuesta solvente más económica en cada una de las partida</w:t>
      </w:r>
      <w:r w:rsidR="00F768B8">
        <w:rPr>
          <w:rFonts w:ascii="Arial" w:hAnsi="Arial" w:cs="Arial"/>
          <w:i/>
          <w:sz w:val="18"/>
          <w:szCs w:val="18"/>
        </w:rPr>
        <w:t>s (incluyendo sus subpartidas).</w:t>
      </w:r>
      <w:r w:rsidR="00AD209B" w:rsidRPr="009F5D7A">
        <w:rPr>
          <w:rFonts w:ascii="Arial" w:hAnsi="Arial" w:cs="Arial"/>
          <w:sz w:val="18"/>
          <w:szCs w:val="18"/>
        </w:rPr>
        <w:t>---------------------------------------------------------------------------------------------------------------------------</w:t>
      </w:r>
      <w:r w:rsidR="00F768B8">
        <w:rPr>
          <w:rFonts w:ascii="Arial" w:hAnsi="Arial" w:cs="Arial"/>
          <w:sz w:val="18"/>
          <w:szCs w:val="18"/>
        </w:rPr>
        <w:t>-------------------------------</w:t>
      </w:r>
    </w:p>
    <w:p w14:paraId="7EE93318" w14:textId="77777777" w:rsidR="000C4E80" w:rsidRDefault="00AD209B" w:rsidP="000C4E80">
      <w:pPr>
        <w:pStyle w:val="Sangradetextonormal"/>
        <w:ind w:left="0"/>
        <w:jc w:val="both"/>
        <w:rPr>
          <w:rFonts w:ascii="Arial" w:hAnsi="Arial" w:cs="Arial"/>
        </w:rPr>
      </w:pPr>
      <w:r>
        <w:rPr>
          <w:rFonts w:ascii="Arial" w:hAnsi="Arial" w:cs="Arial"/>
          <w:sz w:val="18"/>
          <w:szCs w:val="18"/>
        </w:rPr>
        <w:t>D</w:t>
      </w:r>
      <w:r w:rsidR="000C4E80" w:rsidRPr="00423A86">
        <w:rPr>
          <w:rFonts w:ascii="Arial" w:hAnsi="Arial" w:cs="Arial"/>
          <w:sz w:val="18"/>
          <w:szCs w:val="18"/>
        </w:rPr>
        <w:t>e</w:t>
      </w:r>
      <w:r w:rsidR="000C4E80">
        <w:rPr>
          <w:rFonts w:ascii="Arial" w:hAnsi="Arial" w:cs="Arial"/>
          <w:sz w:val="18"/>
          <w:szCs w:val="18"/>
        </w:rPr>
        <w:t xml:space="preserve"> </w:t>
      </w:r>
      <w:r w:rsidR="000C4E80" w:rsidRPr="00423A86">
        <w:rPr>
          <w:rFonts w:ascii="Arial" w:hAnsi="Arial" w:cs="Arial"/>
          <w:sz w:val="18"/>
          <w:szCs w:val="18"/>
        </w:rPr>
        <w:t>conformidad a lo establecido en la convocatoria,</w:t>
      </w:r>
      <w:r w:rsidR="000C4E80">
        <w:rPr>
          <w:rFonts w:ascii="Arial" w:hAnsi="Arial" w:cs="Arial"/>
          <w:sz w:val="18"/>
          <w:szCs w:val="18"/>
        </w:rPr>
        <w:t xml:space="preserve"> y en la Junta de Aclaraciones </w:t>
      </w:r>
      <w:r w:rsidR="000C4E80" w:rsidRPr="00423A86">
        <w:rPr>
          <w:rFonts w:ascii="Arial" w:hAnsi="Arial" w:cs="Arial"/>
          <w:sz w:val="18"/>
          <w:szCs w:val="18"/>
        </w:rPr>
        <w:t xml:space="preserve">del análisis realizado a las propuestas solventes, se determina adjudicar el contrato tal como se describe a continuación: </w:t>
      </w:r>
      <w:r w:rsidR="000C4E80" w:rsidRPr="002D67C1">
        <w:rPr>
          <w:rFonts w:ascii="Arial" w:hAnsi="Arial" w:cs="Arial"/>
        </w:rPr>
        <w:t>--------------------</w:t>
      </w:r>
    </w:p>
    <w:p w14:paraId="535A113C" w14:textId="77777777" w:rsidR="000C4E80" w:rsidRPr="003B7915" w:rsidRDefault="000C4E80" w:rsidP="000C4E80">
      <w:pPr>
        <w:pStyle w:val="Sangradetextonormal"/>
        <w:ind w:left="0"/>
        <w:jc w:val="both"/>
        <w:rPr>
          <w:rFonts w:ascii="Arial" w:hAnsi="Arial" w:cs="Arial"/>
          <w:b/>
        </w:rPr>
      </w:pPr>
      <w:r>
        <w:rPr>
          <w:rFonts w:ascii="Arial" w:hAnsi="Arial" w:cs="Arial"/>
          <w:sz w:val="18"/>
          <w:szCs w:val="18"/>
        </w:rPr>
        <w:t>--------------------------------------------------------------------------------------------------------------------------------------------------</w:t>
      </w:r>
    </w:p>
    <w:tbl>
      <w:tblPr>
        <w:tblStyle w:val="Tablaconcuadrcula"/>
        <w:tblW w:w="9782" w:type="dxa"/>
        <w:tblInd w:w="-289" w:type="dxa"/>
        <w:tblLayout w:type="fixed"/>
        <w:tblLook w:val="04A0" w:firstRow="1" w:lastRow="0" w:firstColumn="1" w:lastColumn="0" w:noHBand="0" w:noVBand="1"/>
      </w:tblPr>
      <w:tblGrid>
        <w:gridCol w:w="710"/>
        <w:gridCol w:w="3969"/>
        <w:gridCol w:w="850"/>
        <w:gridCol w:w="709"/>
        <w:gridCol w:w="1559"/>
        <w:gridCol w:w="992"/>
        <w:gridCol w:w="993"/>
      </w:tblGrid>
      <w:tr w:rsidR="000C0A30" w:rsidRPr="00516E6C" w14:paraId="360D4382" w14:textId="77777777" w:rsidTr="000C0A30">
        <w:trPr>
          <w:trHeight w:val="246"/>
        </w:trPr>
        <w:tc>
          <w:tcPr>
            <w:tcW w:w="710" w:type="dxa"/>
            <w:shd w:val="clear" w:color="auto" w:fill="DAEEF3" w:themeFill="accent5" w:themeFillTint="33"/>
            <w:vAlign w:val="center"/>
          </w:tcPr>
          <w:p w14:paraId="53F9BE33"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cs="Arial"/>
                <w:b/>
                <w:sz w:val="14"/>
                <w:szCs w:val="14"/>
              </w:rPr>
              <w:t>Partida</w:t>
            </w:r>
          </w:p>
        </w:tc>
        <w:tc>
          <w:tcPr>
            <w:tcW w:w="3969" w:type="dxa"/>
            <w:shd w:val="clear" w:color="auto" w:fill="DAEEF3" w:themeFill="accent5" w:themeFillTint="33"/>
            <w:vAlign w:val="center"/>
          </w:tcPr>
          <w:p w14:paraId="2F027BAD" w14:textId="77777777" w:rsidR="000C0A30" w:rsidRPr="00516E6C" w:rsidRDefault="000C0A30" w:rsidP="00395409">
            <w:pPr>
              <w:jc w:val="center"/>
              <w:rPr>
                <w:rFonts w:asciiTheme="minorHAnsi" w:hAnsiTheme="minorHAnsi" w:cs="Arial"/>
                <w:b/>
                <w:sz w:val="14"/>
                <w:szCs w:val="14"/>
              </w:rPr>
            </w:pPr>
            <w:r w:rsidRPr="00516E6C">
              <w:rPr>
                <w:rFonts w:asciiTheme="minorHAnsi" w:hAnsiTheme="minorHAnsi" w:cs="Arial"/>
                <w:b/>
                <w:sz w:val="14"/>
                <w:szCs w:val="14"/>
              </w:rPr>
              <w:t>Descripción a detalle del bien</w:t>
            </w:r>
          </w:p>
        </w:tc>
        <w:tc>
          <w:tcPr>
            <w:tcW w:w="850" w:type="dxa"/>
            <w:shd w:val="clear" w:color="auto" w:fill="DAEEF3" w:themeFill="accent5" w:themeFillTint="33"/>
            <w:vAlign w:val="center"/>
          </w:tcPr>
          <w:p w14:paraId="0D4F6AD3"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cs="Arial"/>
                <w:b/>
                <w:sz w:val="14"/>
                <w:szCs w:val="14"/>
              </w:rPr>
              <w:t>Unidad de Medida</w:t>
            </w:r>
          </w:p>
        </w:tc>
        <w:tc>
          <w:tcPr>
            <w:tcW w:w="709" w:type="dxa"/>
            <w:shd w:val="clear" w:color="auto" w:fill="DAEEF3" w:themeFill="accent5" w:themeFillTint="33"/>
            <w:vAlign w:val="center"/>
          </w:tcPr>
          <w:p w14:paraId="3AC1E55D"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Cantidad</w:t>
            </w:r>
          </w:p>
        </w:tc>
        <w:tc>
          <w:tcPr>
            <w:tcW w:w="1559" w:type="dxa"/>
            <w:shd w:val="clear" w:color="auto" w:fill="DAEEF3" w:themeFill="accent5" w:themeFillTint="33"/>
            <w:vAlign w:val="center"/>
          </w:tcPr>
          <w:p w14:paraId="3B88E9EA" w14:textId="77777777" w:rsidR="000C0A30" w:rsidRPr="00516E6C" w:rsidRDefault="000C0A30" w:rsidP="00395409">
            <w:pPr>
              <w:jc w:val="center"/>
              <w:rPr>
                <w:rFonts w:asciiTheme="minorHAnsi" w:hAnsiTheme="minorHAnsi"/>
                <w:b/>
                <w:color w:val="000000" w:themeColor="text1"/>
                <w:sz w:val="14"/>
                <w:szCs w:val="14"/>
              </w:rPr>
            </w:pPr>
            <w:r>
              <w:rPr>
                <w:rFonts w:asciiTheme="minorHAnsi" w:hAnsiTheme="minorHAnsi" w:cstheme="minorHAnsi"/>
                <w:b/>
                <w:bCs/>
                <w:color w:val="000000"/>
                <w:sz w:val="16"/>
                <w:szCs w:val="16"/>
                <w:lang w:eastAsia="es-MX"/>
              </w:rPr>
              <w:t>Licitante Adjudicado</w:t>
            </w:r>
          </w:p>
        </w:tc>
        <w:tc>
          <w:tcPr>
            <w:tcW w:w="992" w:type="dxa"/>
            <w:shd w:val="clear" w:color="auto" w:fill="DAEEF3" w:themeFill="accent5" w:themeFillTint="33"/>
            <w:vAlign w:val="center"/>
          </w:tcPr>
          <w:p w14:paraId="0E829AA4" w14:textId="77777777" w:rsidR="000C0A30" w:rsidRPr="00516E6C" w:rsidRDefault="000C0A30" w:rsidP="00395409">
            <w:pPr>
              <w:jc w:val="center"/>
              <w:rPr>
                <w:rFonts w:asciiTheme="minorHAnsi" w:hAnsiTheme="minorHAnsi"/>
                <w:b/>
                <w:color w:val="000000" w:themeColor="text1"/>
                <w:sz w:val="14"/>
                <w:szCs w:val="14"/>
              </w:rPr>
            </w:pPr>
            <w:r>
              <w:rPr>
                <w:rFonts w:asciiTheme="minorHAnsi" w:hAnsiTheme="minorHAnsi" w:cstheme="minorHAnsi"/>
                <w:b/>
                <w:bCs/>
                <w:color w:val="000000"/>
                <w:sz w:val="16"/>
                <w:szCs w:val="16"/>
                <w:lang w:eastAsia="es-MX"/>
              </w:rPr>
              <w:t>Precio Unitario antes de IVA</w:t>
            </w:r>
          </w:p>
        </w:tc>
        <w:tc>
          <w:tcPr>
            <w:tcW w:w="993" w:type="dxa"/>
            <w:shd w:val="clear" w:color="auto" w:fill="DAEEF3" w:themeFill="accent5" w:themeFillTint="33"/>
            <w:vAlign w:val="center"/>
          </w:tcPr>
          <w:p w14:paraId="437336E2" w14:textId="77777777" w:rsidR="000C0A30" w:rsidRPr="00516E6C" w:rsidRDefault="000C0A30" w:rsidP="00395409">
            <w:pPr>
              <w:jc w:val="center"/>
              <w:rPr>
                <w:rFonts w:asciiTheme="minorHAnsi" w:hAnsiTheme="minorHAnsi"/>
                <w:b/>
                <w:color w:val="000000" w:themeColor="text1"/>
                <w:sz w:val="14"/>
                <w:szCs w:val="14"/>
              </w:rPr>
            </w:pPr>
            <w:r>
              <w:rPr>
                <w:rFonts w:asciiTheme="minorHAnsi" w:hAnsiTheme="minorHAnsi" w:cstheme="minorHAnsi"/>
                <w:b/>
                <w:bCs/>
                <w:color w:val="000000"/>
                <w:sz w:val="16"/>
                <w:szCs w:val="16"/>
                <w:lang w:eastAsia="es-MX"/>
              </w:rPr>
              <w:t>Precio Total antes de IVA</w:t>
            </w:r>
          </w:p>
        </w:tc>
      </w:tr>
      <w:tr w:rsidR="000C0A30" w:rsidRPr="00516E6C" w14:paraId="60B70576" w14:textId="77777777" w:rsidTr="000C0A30">
        <w:trPr>
          <w:trHeight w:val="118"/>
        </w:trPr>
        <w:tc>
          <w:tcPr>
            <w:tcW w:w="710" w:type="dxa"/>
            <w:shd w:val="clear" w:color="auto" w:fill="F2F2F2" w:themeFill="background1" w:themeFillShade="F2"/>
          </w:tcPr>
          <w:p w14:paraId="35E3B00A"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1</w:t>
            </w:r>
          </w:p>
        </w:tc>
        <w:tc>
          <w:tcPr>
            <w:tcW w:w="3969" w:type="dxa"/>
            <w:shd w:val="clear" w:color="auto" w:fill="F2F2F2" w:themeFill="background1" w:themeFillShade="F2"/>
          </w:tcPr>
          <w:p w14:paraId="7AE532FD" w14:textId="77777777" w:rsidR="000C0A30" w:rsidRPr="00516E6C" w:rsidRDefault="000C0A30" w:rsidP="00395409">
            <w:pPr>
              <w:rPr>
                <w:rFonts w:asciiTheme="minorHAnsi" w:hAnsiTheme="minorHAnsi"/>
                <w:b/>
                <w:color w:val="000000" w:themeColor="text1"/>
                <w:sz w:val="14"/>
                <w:szCs w:val="14"/>
              </w:rPr>
            </w:pPr>
            <w:r w:rsidRPr="00516E6C">
              <w:rPr>
                <w:rFonts w:asciiTheme="minorHAnsi" w:hAnsiTheme="minorHAnsi"/>
                <w:b/>
                <w:color w:val="000000" w:themeColor="text1"/>
                <w:sz w:val="14"/>
                <w:szCs w:val="14"/>
              </w:rPr>
              <w:t xml:space="preserve">PROCESAMIENTO Servidor HPE </w:t>
            </w:r>
            <w:proofErr w:type="spellStart"/>
            <w:r w:rsidRPr="00516E6C">
              <w:rPr>
                <w:rFonts w:asciiTheme="minorHAnsi" w:hAnsiTheme="minorHAnsi"/>
                <w:b/>
                <w:color w:val="000000" w:themeColor="text1"/>
                <w:sz w:val="14"/>
                <w:szCs w:val="14"/>
              </w:rPr>
              <w:t>Synergy</w:t>
            </w:r>
            <w:proofErr w:type="spellEnd"/>
            <w:r w:rsidRPr="00516E6C">
              <w:rPr>
                <w:rFonts w:asciiTheme="minorHAnsi" w:hAnsiTheme="minorHAnsi"/>
                <w:b/>
                <w:color w:val="000000" w:themeColor="text1"/>
                <w:sz w:val="14"/>
                <w:szCs w:val="14"/>
              </w:rPr>
              <w:t xml:space="preserve"> 660 Gen10)</w:t>
            </w:r>
          </w:p>
        </w:tc>
        <w:tc>
          <w:tcPr>
            <w:tcW w:w="850" w:type="dxa"/>
            <w:shd w:val="clear" w:color="auto" w:fill="F2F2F2" w:themeFill="background1" w:themeFillShade="F2"/>
          </w:tcPr>
          <w:p w14:paraId="45E21F6D" w14:textId="77777777" w:rsidR="000C0A30" w:rsidRPr="00516E6C" w:rsidRDefault="000C0A30" w:rsidP="00395409">
            <w:pPr>
              <w:rPr>
                <w:rFonts w:asciiTheme="minorHAnsi" w:hAnsiTheme="minorHAnsi"/>
                <w:b/>
                <w:color w:val="000000" w:themeColor="text1"/>
                <w:sz w:val="14"/>
                <w:szCs w:val="14"/>
              </w:rPr>
            </w:pPr>
          </w:p>
        </w:tc>
        <w:tc>
          <w:tcPr>
            <w:tcW w:w="709" w:type="dxa"/>
            <w:shd w:val="clear" w:color="auto" w:fill="F2F2F2" w:themeFill="background1" w:themeFillShade="F2"/>
          </w:tcPr>
          <w:p w14:paraId="0EDC7AD5" w14:textId="77777777" w:rsidR="000C0A30" w:rsidRPr="00516E6C" w:rsidRDefault="000C0A30" w:rsidP="00395409">
            <w:pPr>
              <w:rPr>
                <w:rFonts w:asciiTheme="minorHAnsi" w:hAnsiTheme="minorHAnsi"/>
                <w:b/>
                <w:color w:val="000000" w:themeColor="text1"/>
                <w:sz w:val="14"/>
                <w:szCs w:val="14"/>
              </w:rPr>
            </w:pPr>
          </w:p>
        </w:tc>
        <w:tc>
          <w:tcPr>
            <w:tcW w:w="1559" w:type="dxa"/>
            <w:shd w:val="clear" w:color="auto" w:fill="F2F2F2" w:themeFill="background1" w:themeFillShade="F2"/>
          </w:tcPr>
          <w:p w14:paraId="3B60F5E0" w14:textId="77777777" w:rsidR="000C0A30" w:rsidRPr="00516E6C" w:rsidRDefault="000C0A30" w:rsidP="00395409">
            <w:pPr>
              <w:rPr>
                <w:rFonts w:asciiTheme="minorHAnsi" w:hAnsiTheme="minorHAnsi"/>
                <w:b/>
                <w:color w:val="000000" w:themeColor="text1"/>
                <w:sz w:val="14"/>
                <w:szCs w:val="14"/>
              </w:rPr>
            </w:pPr>
          </w:p>
        </w:tc>
        <w:tc>
          <w:tcPr>
            <w:tcW w:w="992" w:type="dxa"/>
            <w:shd w:val="clear" w:color="auto" w:fill="F2F2F2" w:themeFill="background1" w:themeFillShade="F2"/>
          </w:tcPr>
          <w:p w14:paraId="11C56A92" w14:textId="77777777" w:rsidR="000C0A30" w:rsidRPr="00516E6C" w:rsidRDefault="000C0A30" w:rsidP="00395409">
            <w:pPr>
              <w:rPr>
                <w:rFonts w:asciiTheme="minorHAnsi" w:hAnsiTheme="minorHAnsi"/>
                <w:b/>
                <w:color w:val="000000" w:themeColor="text1"/>
                <w:sz w:val="14"/>
                <w:szCs w:val="14"/>
              </w:rPr>
            </w:pPr>
          </w:p>
        </w:tc>
        <w:tc>
          <w:tcPr>
            <w:tcW w:w="993" w:type="dxa"/>
            <w:shd w:val="clear" w:color="auto" w:fill="F2F2F2" w:themeFill="background1" w:themeFillShade="F2"/>
          </w:tcPr>
          <w:p w14:paraId="5D960E7F" w14:textId="77777777" w:rsidR="000C0A30" w:rsidRPr="00516E6C" w:rsidRDefault="000C0A30" w:rsidP="00395409">
            <w:pPr>
              <w:rPr>
                <w:rFonts w:asciiTheme="minorHAnsi" w:hAnsiTheme="minorHAnsi"/>
                <w:b/>
                <w:color w:val="000000" w:themeColor="text1"/>
                <w:sz w:val="14"/>
                <w:szCs w:val="14"/>
              </w:rPr>
            </w:pPr>
          </w:p>
        </w:tc>
      </w:tr>
      <w:tr w:rsidR="000C0A30" w:rsidRPr="00516E6C" w14:paraId="7771DAE4" w14:textId="77777777" w:rsidTr="000C0A30">
        <w:trPr>
          <w:trHeight w:val="47"/>
        </w:trPr>
        <w:tc>
          <w:tcPr>
            <w:tcW w:w="710" w:type="dxa"/>
          </w:tcPr>
          <w:p w14:paraId="68596C36"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1.1</w:t>
            </w:r>
          </w:p>
        </w:tc>
        <w:tc>
          <w:tcPr>
            <w:tcW w:w="3969" w:type="dxa"/>
          </w:tcPr>
          <w:p w14:paraId="34F927AF" w14:textId="7BFF0CB2" w:rsidR="000C0A30" w:rsidRPr="000C0A30" w:rsidRDefault="000C0A30" w:rsidP="000C0A30">
            <w:pPr>
              <w:jc w:val="both"/>
              <w:rPr>
                <w:rFonts w:asciiTheme="minorHAnsi" w:hAnsiTheme="minorHAnsi"/>
                <w:color w:val="000000" w:themeColor="text1"/>
                <w:sz w:val="14"/>
                <w:szCs w:val="14"/>
              </w:rPr>
            </w:pPr>
            <w:r w:rsidRPr="00516E6C">
              <w:rPr>
                <w:rFonts w:asciiTheme="minorHAnsi" w:hAnsiTheme="minorHAnsi"/>
                <w:color w:val="000000" w:themeColor="text1"/>
                <w:sz w:val="14"/>
                <w:szCs w:val="14"/>
              </w:rPr>
              <w:t xml:space="preserve"> Servidor HPE </w:t>
            </w:r>
            <w:proofErr w:type="spellStart"/>
            <w:r w:rsidRPr="00516E6C">
              <w:rPr>
                <w:rFonts w:asciiTheme="minorHAnsi" w:hAnsiTheme="minorHAnsi"/>
                <w:color w:val="000000" w:themeColor="text1"/>
                <w:sz w:val="14"/>
                <w:szCs w:val="14"/>
              </w:rPr>
              <w:t>Synergy</w:t>
            </w:r>
            <w:proofErr w:type="spellEnd"/>
            <w:r w:rsidRPr="00516E6C">
              <w:rPr>
                <w:rFonts w:asciiTheme="minorHAnsi" w:hAnsiTheme="minorHAnsi"/>
                <w:color w:val="000000" w:themeColor="text1"/>
                <w:sz w:val="14"/>
                <w:szCs w:val="14"/>
              </w:rPr>
              <w:t xml:space="preserve"> 660 Gen10</w:t>
            </w:r>
          </w:p>
        </w:tc>
        <w:tc>
          <w:tcPr>
            <w:tcW w:w="850" w:type="dxa"/>
          </w:tcPr>
          <w:p w14:paraId="55744036"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Equipo</w:t>
            </w:r>
          </w:p>
        </w:tc>
        <w:tc>
          <w:tcPr>
            <w:tcW w:w="709" w:type="dxa"/>
          </w:tcPr>
          <w:p w14:paraId="67D03713"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4</w:t>
            </w:r>
          </w:p>
        </w:tc>
        <w:tc>
          <w:tcPr>
            <w:tcW w:w="1559" w:type="dxa"/>
          </w:tcPr>
          <w:p w14:paraId="39DDBD7A" w14:textId="77777777" w:rsidR="000C0A30" w:rsidRPr="00324CF0" w:rsidRDefault="000C0A30" w:rsidP="00395409">
            <w:pPr>
              <w:jc w:val="center"/>
              <w:rPr>
                <w:rFonts w:asciiTheme="minorHAnsi" w:hAnsiTheme="minorHAnsi"/>
                <w:b/>
                <w:color w:val="000000" w:themeColor="text1"/>
                <w:sz w:val="12"/>
                <w:szCs w:val="12"/>
              </w:rPr>
            </w:pPr>
            <w:r w:rsidRPr="00324CF0">
              <w:rPr>
                <w:rFonts w:asciiTheme="minorHAnsi" w:hAnsiTheme="minorHAnsi"/>
                <w:b/>
                <w:color w:val="000000" w:themeColor="text1"/>
                <w:sz w:val="12"/>
                <w:szCs w:val="12"/>
              </w:rPr>
              <w:t>INGENIERIA DE SISTEMAS AVANZADOS DEL CENTRO, S.A. DE C.V.</w:t>
            </w:r>
          </w:p>
        </w:tc>
        <w:tc>
          <w:tcPr>
            <w:tcW w:w="992" w:type="dxa"/>
          </w:tcPr>
          <w:p w14:paraId="0ABAC88A"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$1,943,707.51</w:t>
            </w:r>
          </w:p>
        </w:tc>
        <w:tc>
          <w:tcPr>
            <w:tcW w:w="993" w:type="dxa"/>
          </w:tcPr>
          <w:p w14:paraId="3AAC1A18"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$7,774,830.04</w:t>
            </w:r>
          </w:p>
        </w:tc>
      </w:tr>
      <w:tr w:rsidR="000C0A30" w:rsidRPr="00516E6C" w14:paraId="20801E98" w14:textId="77777777" w:rsidTr="0016769D">
        <w:trPr>
          <w:trHeight w:val="118"/>
        </w:trPr>
        <w:tc>
          <w:tcPr>
            <w:tcW w:w="710" w:type="dxa"/>
            <w:shd w:val="clear" w:color="auto" w:fill="F2F2F2" w:themeFill="background1" w:themeFillShade="F2"/>
          </w:tcPr>
          <w:p w14:paraId="65E7444D"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2</w:t>
            </w:r>
          </w:p>
        </w:tc>
        <w:tc>
          <w:tcPr>
            <w:tcW w:w="3969" w:type="dxa"/>
            <w:shd w:val="clear" w:color="auto" w:fill="F2F2F2" w:themeFill="background1" w:themeFillShade="F2"/>
          </w:tcPr>
          <w:p w14:paraId="74343854" w14:textId="77777777" w:rsidR="000C0A30" w:rsidRPr="00516E6C" w:rsidRDefault="000C0A30" w:rsidP="00395409">
            <w:pPr>
              <w:rPr>
                <w:rFonts w:asciiTheme="minorHAnsi" w:hAnsiTheme="minorHAnsi"/>
                <w:b/>
                <w:color w:val="000000" w:themeColor="text1"/>
                <w:sz w:val="14"/>
                <w:szCs w:val="14"/>
              </w:rPr>
            </w:pPr>
            <w:r w:rsidRPr="00516E6C">
              <w:rPr>
                <w:rFonts w:asciiTheme="minorHAnsi" w:hAnsiTheme="minorHAnsi"/>
                <w:b/>
                <w:color w:val="000000" w:themeColor="text1"/>
                <w:sz w:val="14"/>
                <w:szCs w:val="14"/>
              </w:rPr>
              <w:t>ALMACENAMIENTO (</w:t>
            </w:r>
            <w:r w:rsidRPr="00516E6C">
              <w:rPr>
                <w:rFonts w:asciiTheme="minorHAnsi" w:hAnsiTheme="minorHAnsi" w:cstheme="minorHAnsi"/>
                <w:b/>
                <w:color w:val="000000" w:themeColor="text1"/>
                <w:sz w:val="14"/>
                <w:szCs w:val="14"/>
              </w:rPr>
              <w:t xml:space="preserve">sistema de almacenamiento,  </w:t>
            </w:r>
            <w:proofErr w:type="spellStart"/>
            <w:r w:rsidRPr="00516E6C">
              <w:rPr>
                <w:rFonts w:asciiTheme="minorHAnsi" w:hAnsiTheme="minorHAnsi" w:cstheme="minorHAnsi"/>
                <w:b/>
                <w:color w:val="000000" w:themeColor="text1"/>
                <w:sz w:val="14"/>
                <w:szCs w:val="14"/>
              </w:rPr>
              <w:t>switches</w:t>
            </w:r>
            <w:proofErr w:type="spellEnd"/>
            <w:r w:rsidRPr="00516E6C">
              <w:rPr>
                <w:rFonts w:asciiTheme="minorHAnsi" w:hAnsiTheme="minorHAnsi" w:cstheme="minorHAnsi"/>
                <w:b/>
                <w:color w:val="000000" w:themeColor="text1"/>
                <w:sz w:val="14"/>
                <w:szCs w:val="14"/>
              </w:rPr>
              <w:t xml:space="preserve"> de SAN, rack 42 u</w:t>
            </w:r>
            <w:r w:rsidRPr="00516E6C">
              <w:rPr>
                <w:rFonts w:asciiTheme="minorHAnsi" w:hAnsiTheme="minorHAnsi"/>
                <w:b/>
                <w:color w:val="000000" w:themeColor="text1"/>
                <w:sz w:val="14"/>
                <w:szCs w:val="14"/>
              </w:rPr>
              <w:t>)</w:t>
            </w:r>
          </w:p>
        </w:tc>
        <w:tc>
          <w:tcPr>
            <w:tcW w:w="850" w:type="dxa"/>
            <w:shd w:val="clear" w:color="auto" w:fill="F2F2F2" w:themeFill="background1" w:themeFillShade="F2"/>
          </w:tcPr>
          <w:p w14:paraId="1261E01C" w14:textId="77777777" w:rsidR="000C0A30" w:rsidRPr="00516E6C" w:rsidRDefault="000C0A30" w:rsidP="00395409">
            <w:pPr>
              <w:tabs>
                <w:tab w:val="left" w:pos="851"/>
                <w:tab w:val="left" w:pos="5049"/>
              </w:tabs>
              <w:rPr>
                <w:rFonts w:asciiTheme="minorHAnsi" w:hAnsiTheme="minorHAnsi"/>
                <w:b/>
                <w:color w:val="000000" w:themeColor="text1"/>
                <w:sz w:val="14"/>
                <w:szCs w:val="14"/>
              </w:rPr>
            </w:pPr>
          </w:p>
        </w:tc>
        <w:tc>
          <w:tcPr>
            <w:tcW w:w="709" w:type="dxa"/>
            <w:shd w:val="clear" w:color="auto" w:fill="F2F2F2" w:themeFill="background1" w:themeFillShade="F2"/>
          </w:tcPr>
          <w:p w14:paraId="4FDF53BC" w14:textId="77777777" w:rsidR="000C0A30" w:rsidRPr="00516E6C" w:rsidRDefault="000C0A30" w:rsidP="00395409">
            <w:pPr>
              <w:tabs>
                <w:tab w:val="left" w:pos="851"/>
                <w:tab w:val="left" w:pos="5049"/>
              </w:tabs>
              <w:rPr>
                <w:rFonts w:asciiTheme="minorHAnsi" w:hAnsiTheme="minorHAnsi"/>
                <w:b/>
                <w:color w:val="000000" w:themeColor="text1"/>
                <w:sz w:val="14"/>
                <w:szCs w:val="14"/>
              </w:rPr>
            </w:pPr>
          </w:p>
        </w:tc>
        <w:tc>
          <w:tcPr>
            <w:tcW w:w="1559" w:type="dxa"/>
            <w:shd w:val="clear" w:color="auto" w:fill="F2F2F2" w:themeFill="background1" w:themeFillShade="F2"/>
          </w:tcPr>
          <w:p w14:paraId="459C2AAA" w14:textId="77777777" w:rsidR="000C0A30" w:rsidRPr="00516E6C" w:rsidRDefault="000C0A30" w:rsidP="00395409">
            <w:pPr>
              <w:tabs>
                <w:tab w:val="left" w:pos="851"/>
                <w:tab w:val="left" w:pos="5049"/>
              </w:tabs>
              <w:rPr>
                <w:rFonts w:asciiTheme="minorHAnsi" w:hAnsiTheme="minorHAnsi"/>
                <w:b/>
                <w:color w:val="000000" w:themeColor="text1"/>
                <w:sz w:val="14"/>
                <w:szCs w:val="14"/>
              </w:rPr>
            </w:pPr>
          </w:p>
        </w:tc>
        <w:tc>
          <w:tcPr>
            <w:tcW w:w="992" w:type="dxa"/>
            <w:shd w:val="clear" w:color="auto" w:fill="F2F2F2" w:themeFill="background1" w:themeFillShade="F2"/>
          </w:tcPr>
          <w:p w14:paraId="131D8DA8" w14:textId="77777777" w:rsidR="000C0A30" w:rsidRPr="00516E6C" w:rsidRDefault="000C0A30" w:rsidP="00395409">
            <w:pPr>
              <w:tabs>
                <w:tab w:val="left" w:pos="851"/>
                <w:tab w:val="left" w:pos="5049"/>
              </w:tabs>
              <w:rPr>
                <w:rFonts w:asciiTheme="minorHAnsi" w:hAnsiTheme="minorHAnsi"/>
                <w:b/>
                <w:color w:val="000000" w:themeColor="text1"/>
                <w:sz w:val="14"/>
                <w:szCs w:val="14"/>
              </w:rPr>
            </w:pPr>
          </w:p>
        </w:tc>
        <w:tc>
          <w:tcPr>
            <w:tcW w:w="993" w:type="dxa"/>
            <w:shd w:val="clear" w:color="auto" w:fill="F2F2F2" w:themeFill="background1" w:themeFillShade="F2"/>
          </w:tcPr>
          <w:p w14:paraId="6FD02DF6" w14:textId="77777777" w:rsidR="000C0A30" w:rsidRPr="00516E6C" w:rsidRDefault="000C0A30" w:rsidP="00395409">
            <w:pPr>
              <w:tabs>
                <w:tab w:val="left" w:pos="851"/>
                <w:tab w:val="left" w:pos="5049"/>
              </w:tabs>
              <w:rPr>
                <w:rFonts w:asciiTheme="minorHAnsi" w:hAnsiTheme="minorHAnsi"/>
                <w:b/>
                <w:color w:val="000000" w:themeColor="text1"/>
                <w:sz w:val="14"/>
                <w:szCs w:val="14"/>
              </w:rPr>
            </w:pPr>
          </w:p>
        </w:tc>
      </w:tr>
      <w:tr w:rsidR="000C0A30" w:rsidRPr="00516E6C" w14:paraId="2C6DE61B" w14:textId="77777777" w:rsidTr="000C0A30">
        <w:trPr>
          <w:trHeight w:val="152"/>
        </w:trPr>
        <w:tc>
          <w:tcPr>
            <w:tcW w:w="710" w:type="dxa"/>
          </w:tcPr>
          <w:p w14:paraId="6E227A2B"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2.1</w:t>
            </w:r>
          </w:p>
        </w:tc>
        <w:tc>
          <w:tcPr>
            <w:tcW w:w="3969" w:type="dxa"/>
          </w:tcPr>
          <w:p w14:paraId="3BB5B25E" w14:textId="54A4B62A" w:rsidR="000C0A30" w:rsidRPr="00516E6C" w:rsidRDefault="000C0A30" w:rsidP="000C0A30">
            <w:pPr>
              <w:autoSpaceDE w:val="0"/>
              <w:autoSpaceDN w:val="0"/>
              <w:adjustRightInd w:val="0"/>
              <w:jc w:val="both"/>
              <w:rPr>
                <w:rFonts w:asciiTheme="minorHAnsi" w:hAnsiTheme="minorHAnsi"/>
                <w:color w:val="000000" w:themeColor="text1"/>
                <w:sz w:val="14"/>
                <w:szCs w:val="14"/>
              </w:rPr>
            </w:pPr>
            <w:r w:rsidRPr="00516E6C">
              <w:rPr>
                <w:rFonts w:asciiTheme="minorHAnsi" w:hAnsiTheme="minorHAnsi"/>
                <w:color w:val="000000" w:themeColor="text1"/>
                <w:sz w:val="14"/>
                <w:szCs w:val="14"/>
              </w:rPr>
              <w:t xml:space="preserve">1 Sistema de Almacenamiento HPE </w:t>
            </w:r>
            <w:proofErr w:type="spellStart"/>
            <w:r w:rsidRPr="00516E6C">
              <w:rPr>
                <w:rFonts w:asciiTheme="minorHAnsi" w:hAnsiTheme="minorHAnsi"/>
                <w:color w:val="000000" w:themeColor="text1"/>
                <w:sz w:val="14"/>
                <w:szCs w:val="14"/>
              </w:rPr>
              <w:t>Nimble</w:t>
            </w:r>
            <w:proofErr w:type="spellEnd"/>
            <w:r w:rsidRPr="00516E6C">
              <w:rPr>
                <w:rFonts w:asciiTheme="minorHAnsi" w:hAnsiTheme="minorHAnsi"/>
                <w:color w:val="000000" w:themeColor="text1"/>
                <w:sz w:val="14"/>
                <w:szCs w:val="14"/>
              </w:rPr>
              <w:t xml:space="preserve"> ALL FLASH AF60 </w:t>
            </w:r>
          </w:p>
          <w:p w14:paraId="7759B267" w14:textId="36764399" w:rsidR="000C0A30" w:rsidRPr="000C0A30" w:rsidRDefault="000C0A30" w:rsidP="000C0A30">
            <w:pPr>
              <w:contextualSpacing/>
              <w:jc w:val="both"/>
              <w:rPr>
                <w:rFonts w:asciiTheme="minorHAnsi" w:hAnsiTheme="minorHAnsi"/>
                <w:color w:val="000000" w:themeColor="text1"/>
                <w:sz w:val="14"/>
                <w:szCs w:val="14"/>
              </w:rPr>
            </w:pPr>
          </w:p>
        </w:tc>
        <w:tc>
          <w:tcPr>
            <w:tcW w:w="850" w:type="dxa"/>
          </w:tcPr>
          <w:p w14:paraId="471E0D2F" w14:textId="77777777" w:rsidR="000C0A30" w:rsidRPr="00516E6C" w:rsidRDefault="000C0A30" w:rsidP="00395409">
            <w:pPr>
              <w:tabs>
                <w:tab w:val="left" w:pos="851"/>
                <w:tab w:val="left" w:pos="5049"/>
              </w:tabs>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Equipo</w:t>
            </w:r>
          </w:p>
        </w:tc>
        <w:tc>
          <w:tcPr>
            <w:tcW w:w="709" w:type="dxa"/>
          </w:tcPr>
          <w:p w14:paraId="66EC8FF9" w14:textId="77777777" w:rsidR="000C0A30" w:rsidRPr="00516E6C" w:rsidRDefault="000C0A30" w:rsidP="00395409">
            <w:pPr>
              <w:tabs>
                <w:tab w:val="left" w:pos="851"/>
                <w:tab w:val="left" w:pos="5049"/>
              </w:tabs>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1</w:t>
            </w:r>
          </w:p>
        </w:tc>
        <w:tc>
          <w:tcPr>
            <w:tcW w:w="1559" w:type="dxa"/>
          </w:tcPr>
          <w:p w14:paraId="1C5C43BD" w14:textId="77777777" w:rsidR="000C0A30" w:rsidRPr="00516E6C" w:rsidRDefault="000C0A30" w:rsidP="00395409">
            <w:pPr>
              <w:tabs>
                <w:tab w:val="left" w:pos="851"/>
                <w:tab w:val="left" w:pos="5049"/>
              </w:tabs>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1A9F5BF1" w14:textId="77777777" w:rsidR="000C0A30" w:rsidRPr="0097209B" w:rsidRDefault="000C0A30" w:rsidP="00395409">
            <w:pPr>
              <w:tabs>
                <w:tab w:val="left" w:pos="851"/>
                <w:tab w:val="left" w:pos="5049"/>
              </w:tabs>
              <w:jc w:val="right"/>
              <w:rPr>
                <w:rFonts w:asciiTheme="minorHAnsi" w:hAnsiTheme="minorHAnsi"/>
                <w:b/>
                <w:color w:val="000000" w:themeColor="text1"/>
                <w:sz w:val="12"/>
                <w:szCs w:val="12"/>
              </w:rPr>
            </w:pPr>
            <w:r w:rsidRPr="0097209B">
              <w:rPr>
                <w:rFonts w:ascii="Calibri" w:hAnsi="Calibri"/>
                <w:b/>
                <w:color w:val="000000"/>
                <w:sz w:val="12"/>
                <w:szCs w:val="12"/>
              </w:rPr>
              <w:t>$5,128,534.60</w:t>
            </w:r>
          </w:p>
        </w:tc>
        <w:tc>
          <w:tcPr>
            <w:tcW w:w="993" w:type="dxa"/>
          </w:tcPr>
          <w:p w14:paraId="6E96DB74" w14:textId="77777777" w:rsidR="000C0A30" w:rsidRPr="0097209B" w:rsidRDefault="000C0A30" w:rsidP="00395409">
            <w:pPr>
              <w:tabs>
                <w:tab w:val="left" w:pos="851"/>
                <w:tab w:val="left" w:pos="5049"/>
              </w:tabs>
              <w:jc w:val="right"/>
              <w:rPr>
                <w:rFonts w:asciiTheme="minorHAnsi" w:hAnsiTheme="minorHAnsi"/>
                <w:b/>
                <w:color w:val="000000" w:themeColor="text1"/>
                <w:sz w:val="12"/>
                <w:szCs w:val="12"/>
              </w:rPr>
            </w:pPr>
            <w:r w:rsidRPr="0097209B">
              <w:rPr>
                <w:rFonts w:ascii="Calibri" w:hAnsi="Calibri"/>
                <w:b/>
                <w:color w:val="000000"/>
                <w:sz w:val="12"/>
                <w:szCs w:val="12"/>
              </w:rPr>
              <w:t>$5,128,534.60</w:t>
            </w:r>
          </w:p>
        </w:tc>
      </w:tr>
      <w:tr w:rsidR="000C0A30" w:rsidRPr="00516E6C" w14:paraId="30E0C4A8" w14:textId="77777777" w:rsidTr="000C0A30">
        <w:trPr>
          <w:trHeight w:val="47"/>
        </w:trPr>
        <w:tc>
          <w:tcPr>
            <w:tcW w:w="710" w:type="dxa"/>
          </w:tcPr>
          <w:p w14:paraId="0F21621E"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2.2</w:t>
            </w:r>
          </w:p>
        </w:tc>
        <w:tc>
          <w:tcPr>
            <w:tcW w:w="3969" w:type="dxa"/>
          </w:tcPr>
          <w:p w14:paraId="0EBDD73E" w14:textId="68B75C99" w:rsidR="000C0A30" w:rsidRPr="00516E6C" w:rsidRDefault="000C0A30" w:rsidP="000C0A30">
            <w:pPr>
              <w:autoSpaceDE w:val="0"/>
              <w:autoSpaceDN w:val="0"/>
              <w:adjustRightInd w:val="0"/>
              <w:jc w:val="both"/>
              <w:rPr>
                <w:rFonts w:asciiTheme="minorHAnsi" w:hAnsiTheme="minorHAnsi"/>
                <w:color w:val="000000" w:themeColor="text1"/>
                <w:sz w:val="14"/>
                <w:szCs w:val="14"/>
              </w:rPr>
            </w:pPr>
            <w:proofErr w:type="spellStart"/>
            <w:r>
              <w:rPr>
                <w:rFonts w:asciiTheme="minorHAnsi" w:hAnsiTheme="minorHAnsi"/>
                <w:color w:val="000000" w:themeColor="text1"/>
                <w:sz w:val="14"/>
                <w:szCs w:val="14"/>
              </w:rPr>
              <w:t>S</w:t>
            </w:r>
            <w:r w:rsidRPr="00516E6C">
              <w:rPr>
                <w:rFonts w:asciiTheme="minorHAnsi" w:hAnsiTheme="minorHAnsi"/>
                <w:color w:val="000000" w:themeColor="text1"/>
                <w:sz w:val="14"/>
                <w:szCs w:val="14"/>
              </w:rPr>
              <w:t>witch</w:t>
            </w:r>
            <w:proofErr w:type="spellEnd"/>
            <w:r w:rsidRPr="00516E6C">
              <w:rPr>
                <w:rFonts w:asciiTheme="minorHAnsi" w:hAnsiTheme="minorHAnsi"/>
                <w:color w:val="000000" w:themeColor="text1"/>
                <w:sz w:val="14"/>
                <w:szCs w:val="14"/>
              </w:rPr>
              <w:t xml:space="preserve"> de SAN </w:t>
            </w:r>
            <w:proofErr w:type="spellStart"/>
            <w:r w:rsidRPr="00516E6C">
              <w:rPr>
                <w:rFonts w:asciiTheme="minorHAnsi" w:hAnsiTheme="minorHAnsi"/>
                <w:color w:val="000000" w:themeColor="text1"/>
                <w:sz w:val="14"/>
                <w:szCs w:val="14"/>
              </w:rPr>
              <w:t>HPe</w:t>
            </w:r>
            <w:proofErr w:type="spellEnd"/>
            <w:r w:rsidRPr="00516E6C">
              <w:rPr>
                <w:rFonts w:asciiTheme="minorHAnsi" w:hAnsiTheme="minorHAnsi"/>
                <w:color w:val="000000" w:themeColor="text1"/>
                <w:sz w:val="14"/>
                <w:szCs w:val="14"/>
              </w:rPr>
              <w:t xml:space="preserve"> SN3600B</w:t>
            </w:r>
          </w:p>
          <w:p w14:paraId="370AD405" w14:textId="23113962" w:rsidR="000C0A30" w:rsidRPr="000C0A30" w:rsidRDefault="000C0A30" w:rsidP="000C0A30">
            <w:pPr>
              <w:contextualSpacing/>
              <w:jc w:val="both"/>
              <w:rPr>
                <w:rFonts w:asciiTheme="minorHAnsi" w:hAnsiTheme="minorHAnsi"/>
                <w:color w:val="000000" w:themeColor="text1"/>
                <w:sz w:val="14"/>
                <w:szCs w:val="14"/>
              </w:rPr>
            </w:pPr>
          </w:p>
        </w:tc>
        <w:tc>
          <w:tcPr>
            <w:tcW w:w="850" w:type="dxa"/>
          </w:tcPr>
          <w:p w14:paraId="35748322"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Equipo</w:t>
            </w:r>
          </w:p>
        </w:tc>
        <w:tc>
          <w:tcPr>
            <w:tcW w:w="709" w:type="dxa"/>
          </w:tcPr>
          <w:p w14:paraId="51D7757C"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2</w:t>
            </w:r>
          </w:p>
        </w:tc>
        <w:tc>
          <w:tcPr>
            <w:tcW w:w="1559" w:type="dxa"/>
          </w:tcPr>
          <w:p w14:paraId="51C2F07C" w14:textId="77777777" w:rsidR="000C0A30" w:rsidRPr="00516E6C" w:rsidRDefault="000C0A30" w:rsidP="00395409">
            <w:pPr>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3E90A81A"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$272,896.85</w:t>
            </w:r>
          </w:p>
        </w:tc>
        <w:tc>
          <w:tcPr>
            <w:tcW w:w="993" w:type="dxa"/>
          </w:tcPr>
          <w:p w14:paraId="4E8DCC3B"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$545,793.70</w:t>
            </w:r>
          </w:p>
        </w:tc>
      </w:tr>
      <w:tr w:rsidR="000C0A30" w:rsidRPr="00516E6C" w14:paraId="27E88E9E" w14:textId="77777777" w:rsidTr="000C0A30">
        <w:trPr>
          <w:trHeight w:val="665"/>
        </w:trPr>
        <w:tc>
          <w:tcPr>
            <w:tcW w:w="710" w:type="dxa"/>
          </w:tcPr>
          <w:p w14:paraId="39E536FA"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2.3</w:t>
            </w:r>
          </w:p>
        </w:tc>
        <w:tc>
          <w:tcPr>
            <w:tcW w:w="3969" w:type="dxa"/>
          </w:tcPr>
          <w:p w14:paraId="68BF8B11" w14:textId="75D48C2A" w:rsidR="000C0A30" w:rsidRPr="008F4088" w:rsidRDefault="000C0A30" w:rsidP="000C0A30">
            <w:pPr>
              <w:tabs>
                <w:tab w:val="left" w:pos="851"/>
                <w:tab w:val="left" w:pos="5049"/>
              </w:tabs>
              <w:jc w:val="both"/>
              <w:rPr>
                <w:rFonts w:asciiTheme="minorHAnsi" w:hAnsiTheme="minorHAnsi"/>
                <w:color w:val="000000" w:themeColor="text1"/>
                <w:sz w:val="14"/>
                <w:szCs w:val="14"/>
                <w:lang w:val="en-US"/>
              </w:rPr>
            </w:pPr>
            <w:r w:rsidRPr="008F4088">
              <w:rPr>
                <w:rFonts w:asciiTheme="minorHAnsi" w:hAnsiTheme="minorHAnsi" w:cstheme="minorHAnsi"/>
                <w:color w:val="000000" w:themeColor="text1"/>
                <w:sz w:val="14"/>
                <w:szCs w:val="14"/>
                <w:lang w:val="en-US"/>
              </w:rPr>
              <w:t xml:space="preserve">1 rack HPE 42U 600mmx1200mm G2 Kitted Advanced Pallet Rack with Side Panels and Baying con </w:t>
            </w:r>
            <w:proofErr w:type="spellStart"/>
            <w:r w:rsidRPr="008F4088">
              <w:rPr>
                <w:rFonts w:asciiTheme="minorHAnsi" w:hAnsiTheme="minorHAnsi" w:cstheme="minorHAnsi"/>
                <w:color w:val="000000" w:themeColor="text1"/>
                <w:sz w:val="14"/>
                <w:szCs w:val="14"/>
                <w:lang w:val="en-US"/>
              </w:rPr>
              <w:t>los</w:t>
            </w:r>
            <w:proofErr w:type="spellEnd"/>
            <w:r w:rsidRPr="008F4088">
              <w:rPr>
                <w:rFonts w:asciiTheme="minorHAnsi" w:hAnsiTheme="minorHAnsi" w:cstheme="minorHAnsi"/>
                <w:color w:val="000000" w:themeColor="text1"/>
                <w:sz w:val="14"/>
                <w:szCs w:val="14"/>
                <w:lang w:val="en-US"/>
              </w:rPr>
              <w:t xml:space="preserve"> </w:t>
            </w:r>
            <w:proofErr w:type="spellStart"/>
            <w:r w:rsidRPr="008F4088">
              <w:rPr>
                <w:rFonts w:asciiTheme="minorHAnsi" w:hAnsiTheme="minorHAnsi" w:cstheme="minorHAnsi"/>
                <w:color w:val="000000" w:themeColor="text1"/>
                <w:sz w:val="14"/>
                <w:szCs w:val="14"/>
                <w:lang w:val="en-US"/>
              </w:rPr>
              <w:t>accesorios</w:t>
            </w:r>
            <w:proofErr w:type="spellEnd"/>
            <w:r w:rsidRPr="008F4088">
              <w:rPr>
                <w:rFonts w:asciiTheme="minorHAnsi" w:hAnsiTheme="minorHAnsi" w:cstheme="minorHAnsi"/>
                <w:color w:val="000000" w:themeColor="text1"/>
                <w:sz w:val="14"/>
                <w:szCs w:val="14"/>
                <w:lang w:val="en-US"/>
              </w:rPr>
              <w:t xml:space="preserve"> y PDUs </w:t>
            </w:r>
            <w:proofErr w:type="spellStart"/>
            <w:r w:rsidRPr="008F4088">
              <w:rPr>
                <w:rFonts w:asciiTheme="minorHAnsi" w:hAnsiTheme="minorHAnsi" w:cstheme="minorHAnsi"/>
                <w:color w:val="000000" w:themeColor="text1"/>
                <w:sz w:val="14"/>
                <w:szCs w:val="14"/>
                <w:lang w:val="en-US"/>
              </w:rPr>
              <w:t>necesarios</w:t>
            </w:r>
            <w:proofErr w:type="spellEnd"/>
            <w:r w:rsidRPr="008F4088">
              <w:rPr>
                <w:rFonts w:asciiTheme="minorHAnsi" w:hAnsiTheme="minorHAnsi" w:cstheme="minorHAnsi"/>
                <w:color w:val="000000" w:themeColor="text1"/>
                <w:sz w:val="14"/>
                <w:szCs w:val="14"/>
                <w:lang w:val="en-US"/>
              </w:rPr>
              <w:t xml:space="preserve"> </w:t>
            </w:r>
          </w:p>
        </w:tc>
        <w:tc>
          <w:tcPr>
            <w:tcW w:w="850" w:type="dxa"/>
          </w:tcPr>
          <w:p w14:paraId="1746FEB8"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Equipo</w:t>
            </w:r>
          </w:p>
        </w:tc>
        <w:tc>
          <w:tcPr>
            <w:tcW w:w="709" w:type="dxa"/>
          </w:tcPr>
          <w:p w14:paraId="19A68FC5"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1</w:t>
            </w:r>
          </w:p>
        </w:tc>
        <w:tc>
          <w:tcPr>
            <w:tcW w:w="1559" w:type="dxa"/>
          </w:tcPr>
          <w:p w14:paraId="25E63184" w14:textId="77777777" w:rsidR="000C0A30" w:rsidRPr="00516E6C" w:rsidRDefault="000C0A30" w:rsidP="00395409">
            <w:pPr>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0B064A3B"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$235,604.52</w:t>
            </w:r>
          </w:p>
        </w:tc>
        <w:tc>
          <w:tcPr>
            <w:tcW w:w="993" w:type="dxa"/>
          </w:tcPr>
          <w:p w14:paraId="0B5A7288"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$235,604.52</w:t>
            </w:r>
          </w:p>
        </w:tc>
      </w:tr>
      <w:tr w:rsidR="000C0A30" w:rsidRPr="00516E6C" w14:paraId="2917C241" w14:textId="77777777" w:rsidTr="000C0A30">
        <w:trPr>
          <w:trHeight w:val="128"/>
        </w:trPr>
        <w:tc>
          <w:tcPr>
            <w:tcW w:w="710" w:type="dxa"/>
            <w:shd w:val="clear" w:color="auto" w:fill="F2F2F2" w:themeFill="background1" w:themeFillShade="F2"/>
          </w:tcPr>
          <w:p w14:paraId="1FB41A9E"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3</w:t>
            </w:r>
          </w:p>
        </w:tc>
        <w:tc>
          <w:tcPr>
            <w:tcW w:w="3969" w:type="dxa"/>
            <w:shd w:val="clear" w:color="auto" w:fill="F2F2F2" w:themeFill="background1" w:themeFillShade="F2"/>
          </w:tcPr>
          <w:p w14:paraId="5B6DE35B" w14:textId="77777777" w:rsidR="000C0A30" w:rsidRPr="00516E6C" w:rsidRDefault="000C0A30" w:rsidP="00395409">
            <w:pPr>
              <w:autoSpaceDE w:val="0"/>
              <w:autoSpaceDN w:val="0"/>
              <w:adjustRightInd w:val="0"/>
              <w:jc w:val="both"/>
              <w:rPr>
                <w:rFonts w:asciiTheme="minorHAnsi" w:hAnsiTheme="minorHAnsi"/>
                <w:color w:val="000000" w:themeColor="text1"/>
                <w:sz w:val="14"/>
                <w:szCs w:val="14"/>
              </w:rPr>
            </w:pPr>
            <w:r w:rsidRPr="00516E6C">
              <w:rPr>
                <w:rFonts w:asciiTheme="minorHAnsi" w:hAnsiTheme="minorHAnsi"/>
                <w:b/>
                <w:color w:val="000000" w:themeColor="text1"/>
                <w:sz w:val="14"/>
                <w:szCs w:val="14"/>
              </w:rPr>
              <w:t xml:space="preserve">PROCESAMIENTO BASE DE DATOS ( servidor HPE </w:t>
            </w:r>
            <w:proofErr w:type="spellStart"/>
            <w:r w:rsidRPr="00516E6C">
              <w:rPr>
                <w:rFonts w:asciiTheme="minorHAnsi" w:hAnsiTheme="minorHAnsi"/>
                <w:b/>
                <w:color w:val="000000" w:themeColor="text1"/>
                <w:sz w:val="14"/>
                <w:szCs w:val="14"/>
              </w:rPr>
              <w:t>Synergy</w:t>
            </w:r>
            <w:proofErr w:type="spellEnd"/>
            <w:r w:rsidRPr="00516E6C">
              <w:rPr>
                <w:rFonts w:asciiTheme="minorHAnsi" w:hAnsiTheme="minorHAnsi"/>
                <w:b/>
                <w:color w:val="000000" w:themeColor="text1"/>
                <w:sz w:val="14"/>
                <w:szCs w:val="14"/>
              </w:rPr>
              <w:t xml:space="preserve"> 480 Gen10 / Accesorios)</w:t>
            </w:r>
          </w:p>
        </w:tc>
        <w:tc>
          <w:tcPr>
            <w:tcW w:w="850" w:type="dxa"/>
            <w:shd w:val="clear" w:color="auto" w:fill="F2F2F2" w:themeFill="background1" w:themeFillShade="F2"/>
          </w:tcPr>
          <w:p w14:paraId="21B81099" w14:textId="77777777" w:rsidR="000C0A30" w:rsidRPr="00516E6C" w:rsidRDefault="000C0A30" w:rsidP="00395409">
            <w:pPr>
              <w:jc w:val="center"/>
              <w:rPr>
                <w:rFonts w:asciiTheme="minorHAnsi" w:hAnsiTheme="minorHAnsi"/>
                <w:b/>
                <w:color w:val="000000" w:themeColor="text1"/>
                <w:sz w:val="14"/>
                <w:szCs w:val="14"/>
              </w:rPr>
            </w:pPr>
          </w:p>
        </w:tc>
        <w:tc>
          <w:tcPr>
            <w:tcW w:w="709" w:type="dxa"/>
            <w:shd w:val="clear" w:color="auto" w:fill="F2F2F2" w:themeFill="background1" w:themeFillShade="F2"/>
          </w:tcPr>
          <w:p w14:paraId="2D617EB2" w14:textId="77777777" w:rsidR="000C0A30" w:rsidRPr="00516E6C" w:rsidRDefault="000C0A30" w:rsidP="00395409">
            <w:pPr>
              <w:jc w:val="center"/>
              <w:rPr>
                <w:rFonts w:asciiTheme="minorHAnsi" w:hAnsiTheme="minorHAnsi"/>
                <w:b/>
                <w:color w:val="000000" w:themeColor="text1"/>
                <w:sz w:val="14"/>
                <w:szCs w:val="14"/>
              </w:rPr>
            </w:pPr>
          </w:p>
        </w:tc>
        <w:tc>
          <w:tcPr>
            <w:tcW w:w="1559" w:type="dxa"/>
            <w:shd w:val="clear" w:color="auto" w:fill="F2F2F2" w:themeFill="background1" w:themeFillShade="F2"/>
          </w:tcPr>
          <w:p w14:paraId="10464696" w14:textId="77777777" w:rsidR="000C0A30" w:rsidRPr="00516E6C" w:rsidRDefault="000C0A30" w:rsidP="00395409">
            <w:pPr>
              <w:jc w:val="center"/>
              <w:rPr>
                <w:rFonts w:asciiTheme="minorHAnsi" w:hAnsiTheme="minorHAnsi"/>
                <w:b/>
                <w:color w:val="000000" w:themeColor="text1"/>
                <w:sz w:val="14"/>
                <w:szCs w:val="14"/>
              </w:rPr>
            </w:pPr>
          </w:p>
        </w:tc>
        <w:tc>
          <w:tcPr>
            <w:tcW w:w="992" w:type="dxa"/>
            <w:shd w:val="clear" w:color="auto" w:fill="F2F2F2" w:themeFill="background1" w:themeFillShade="F2"/>
          </w:tcPr>
          <w:p w14:paraId="730EACC0" w14:textId="77777777" w:rsidR="000C0A30" w:rsidRPr="00516E6C" w:rsidRDefault="000C0A30" w:rsidP="00395409">
            <w:pPr>
              <w:jc w:val="center"/>
              <w:rPr>
                <w:rFonts w:asciiTheme="minorHAnsi" w:hAnsiTheme="minorHAnsi"/>
                <w:b/>
                <w:color w:val="000000" w:themeColor="text1"/>
                <w:sz w:val="14"/>
                <w:szCs w:val="14"/>
              </w:rPr>
            </w:pPr>
          </w:p>
        </w:tc>
        <w:tc>
          <w:tcPr>
            <w:tcW w:w="993" w:type="dxa"/>
            <w:shd w:val="clear" w:color="auto" w:fill="F2F2F2" w:themeFill="background1" w:themeFillShade="F2"/>
          </w:tcPr>
          <w:p w14:paraId="15062DCD" w14:textId="77777777" w:rsidR="000C0A30" w:rsidRPr="00516E6C" w:rsidRDefault="000C0A30" w:rsidP="00395409">
            <w:pPr>
              <w:jc w:val="center"/>
              <w:rPr>
                <w:rFonts w:asciiTheme="minorHAnsi" w:hAnsiTheme="minorHAnsi"/>
                <w:b/>
                <w:color w:val="000000" w:themeColor="text1"/>
                <w:sz w:val="14"/>
                <w:szCs w:val="14"/>
              </w:rPr>
            </w:pPr>
          </w:p>
        </w:tc>
      </w:tr>
      <w:tr w:rsidR="000C0A30" w:rsidRPr="00516E6C" w14:paraId="52CC628E" w14:textId="77777777" w:rsidTr="000C0A30">
        <w:trPr>
          <w:trHeight w:val="47"/>
        </w:trPr>
        <w:tc>
          <w:tcPr>
            <w:tcW w:w="710" w:type="dxa"/>
          </w:tcPr>
          <w:p w14:paraId="0F83F49C"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3.1</w:t>
            </w:r>
          </w:p>
        </w:tc>
        <w:tc>
          <w:tcPr>
            <w:tcW w:w="3969" w:type="dxa"/>
          </w:tcPr>
          <w:p w14:paraId="5C526408" w14:textId="79D8C6ED" w:rsidR="000C0A30" w:rsidRPr="000C0A30" w:rsidRDefault="000C0A30" w:rsidP="000C0A30">
            <w:pPr>
              <w:autoSpaceDE w:val="0"/>
              <w:autoSpaceDN w:val="0"/>
              <w:adjustRightInd w:val="0"/>
              <w:jc w:val="both"/>
              <w:rPr>
                <w:rFonts w:asciiTheme="minorHAnsi" w:hAnsiTheme="minorHAnsi"/>
                <w:color w:val="000000" w:themeColor="text1"/>
                <w:sz w:val="14"/>
                <w:szCs w:val="14"/>
              </w:rPr>
            </w:pPr>
            <w:r w:rsidRPr="00516E6C">
              <w:rPr>
                <w:rFonts w:asciiTheme="minorHAnsi" w:hAnsiTheme="minorHAnsi"/>
                <w:color w:val="000000" w:themeColor="text1"/>
                <w:sz w:val="14"/>
                <w:szCs w:val="14"/>
              </w:rPr>
              <w:t xml:space="preserve"> Servidor HPE </w:t>
            </w:r>
            <w:proofErr w:type="spellStart"/>
            <w:r w:rsidRPr="00516E6C">
              <w:rPr>
                <w:rFonts w:asciiTheme="minorHAnsi" w:hAnsiTheme="minorHAnsi"/>
                <w:color w:val="000000" w:themeColor="text1"/>
                <w:sz w:val="14"/>
                <w:szCs w:val="14"/>
              </w:rPr>
              <w:t>Synergy</w:t>
            </w:r>
            <w:proofErr w:type="spellEnd"/>
            <w:r w:rsidRPr="00516E6C">
              <w:rPr>
                <w:rFonts w:asciiTheme="minorHAnsi" w:hAnsiTheme="minorHAnsi"/>
                <w:color w:val="000000" w:themeColor="text1"/>
                <w:sz w:val="14"/>
                <w:szCs w:val="14"/>
              </w:rPr>
              <w:t xml:space="preserve"> 480 Gen10</w:t>
            </w:r>
          </w:p>
        </w:tc>
        <w:tc>
          <w:tcPr>
            <w:tcW w:w="850" w:type="dxa"/>
          </w:tcPr>
          <w:p w14:paraId="5FD47593"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Equipo</w:t>
            </w:r>
          </w:p>
        </w:tc>
        <w:tc>
          <w:tcPr>
            <w:tcW w:w="709" w:type="dxa"/>
          </w:tcPr>
          <w:p w14:paraId="74AF7B7D"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1</w:t>
            </w:r>
          </w:p>
        </w:tc>
        <w:tc>
          <w:tcPr>
            <w:tcW w:w="1559" w:type="dxa"/>
          </w:tcPr>
          <w:p w14:paraId="0B216A9E" w14:textId="77777777" w:rsidR="000C0A30" w:rsidRPr="00516E6C" w:rsidRDefault="000C0A30" w:rsidP="00395409">
            <w:pPr>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1C03DAC9"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$495,339.44</w:t>
            </w:r>
          </w:p>
        </w:tc>
        <w:tc>
          <w:tcPr>
            <w:tcW w:w="993" w:type="dxa"/>
          </w:tcPr>
          <w:p w14:paraId="5AED0B03"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$495,339.44</w:t>
            </w:r>
          </w:p>
        </w:tc>
      </w:tr>
      <w:tr w:rsidR="000C0A30" w:rsidRPr="00516E6C" w14:paraId="56A11EE4" w14:textId="77777777" w:rsidTr="000C0A30">
        <w:trPr>
          <w:trHeight w:val="47"/>
        </w:trPr>
        <w:tc>
          <w:tcPr>
            <w:tcW w:w="710" w:type="dxa"/>
          </w:tcPr>
          <w:p w14:paraId="05EDD415"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3.2</w:t>
            </w:r>
          </w:p>
        </w:tc>
        <w:tc>
          <w:tcPr>
            <w:tcW w:w="3969" w:type="dxa"/>
          </w:tcPr>
          <w:p w14:paraId="0FEDCBB9" w14:textId="15BC0731" w:rsidR="000C0A30" w:rsidRPr="00516E6C" w:rsidRDefault="000C0A30" w:rsidP="000C0A30">
            <w:pPr>
              <w:autoSpaceDE w:val="0"/>
              <w:autoSpaceDN w:val="0"/>
              <w:adjustRightInd w:val="0"/>
              <w:jc w:val="both"/>
              <w:rPr>
                <w:rFonts w:asciiTheme="minorHAnsi" w:hAnsiTheme="minorHAnsi"/>
                <w:color w:val="000000" w:themeColor="text1"/>
                <w:sz w:val="14"/>
                <w:szCs w:val="14"/>
              </w:rPr>
            </w:pPr>
            <w:r w:rsidRPr="00516E6C">
              <w:rPr>
                <w:rFonts w:asciiTheme="minorHAnsi" w:hAnsiTheme="minorHAnsi"/>
                <w:color w:val="000000" w:themeColor="text1"/>
                <w:sz w:val="14"/>
                <w:szCs w:val="14"/>
              </w:rPr>
              <w:t xml:space="preserve">1 Servidor HPE </w:t>
            </w:r>
            <w:proofErr w:type="spellStart"/>
            <w:r w:rsidRPr="00516E6C">
              <w:rPr>
                <w:rFonts w:asciiTheme="minorHAnsi" w:hAnsiTheme="minorHAnsi"/>
                <w:color w:val="000000" w:themeColor="text1"/>
                <w:sz w:val="14"/>
                <w:szCs w:val="14"/>
              </w:rPr>
              <w:t>Synergy</w:t>
            </w:r>
            <w:proofErr w:type="spellEnd"/>
            <w:r w:rsidRPr="00516E6C">
              <w:rPr>
                <w:rFonts w:asciiTheme="minorHAnsi" w:hAnsiTheme="minorHAnsi"/>
                <w:color w:val="000000" w:themeColor="text1"/>
                <w:sz w:val="14"/>
                <w:szCs w:val="14"/>
              </w:rPr>
              <w:t xml:space="preserve"> 480 Gen10 </w:t>
            </w:r>
          </w:p>
          <w:p w14:paraId="064FD712" w14:textId="5B4DD3C2" w:rsidR="000C0A30" w:rsidRPr="000C0A30" w:rsidRDefault="000C0A30" w:rsidP="000C0A30">
            <w:pPr>
              <w:autoSpaceDE w:val="0"/>
              <w:autoSpaceDN w:val="0"/>
              <w:adjustRightInd w:val="0"/>
              <w:contextualSpacing/>
              <w:jc w:val="both"/>
              <w:rPr>
                <w:rFonts w:asciiTheme="minorHAnsi" w:hAnsiTheme="minorHAnsi"/>
                <w:color w:val="000000" w:themeColor="text1"/>
                <w:sz w:val="14"/>
                <w:szCs w:val="14"/>
              </w:rPr>
            </w:pPr>
          </w:p>
        </w:tc>
        <w:tc>
          <w:tcPr>
            <w:tcW w:w="850" w:type="dxa"/>
          </w:tcPr>
          <w:p w14:paraId="3FFA740D"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Equipo</w:t>
            </w:r>
          </w:p>
        </w:tc>
        <w:tc>
          <w:tcPr>
            <w:tcW w:w="709" w:type="dxa"/>
          </w:tcPr>
          <w:p w14:paraId="0642FE81"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1</w:t>
            </w:r>
          </w:p>
        </w:tc>
        <w:tc>
          <w:tcPr>
            <w:tcW w:w="1559" w:type="dxa"/>
          </w:tcPr>
          <w:p w14:paraId="532A3DEE" w14:textId="77777777" w:rsidR="000C0A30" w:rsidRPr="00516E6C" w:rsidRDefault="000C0A30" w:rsidP="00395409">
            <w:pPr>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1696AD9A"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$571,418.41</w:t>
            </w:r>
          </w:p>
        </w:tc>
        <w:tc>
          <w:tcPr>
            <w:tcW w:w="993" w:type="dxa"/>
          </w:tcPr>
          <w:p w14:paraId="2D8EB421"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$571,418.41</w:t>
            </w:r>
          </w:p>
        </w:tc>
      </w:tr>
      <w:tr w:rsidR="000C0A30" w:rsidRPr="00516E6C" w14:paraId="7CDC1D59" w14:textId="77777777" w:rsidTr="000C0A30">
        <w:trPr>
          <w:trHeight w:val="128"/>
        </w:trPr>
        <w:tc>
          <w:tcPr>
            <w:tcW w:w="710" w:type="dxa"/>
            <w:shd w:val="clear" w:color="auto" w:fill="F2F2F2" w:themeFill="background1" w:themeFillShade="F2"/>
          </w:tcPr>
          <w:p w14:paraId="7E2B06E9"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4</w:t>
            </w:r>
          </w:p>
        </w:tc>
        <w:tc>
          <w:tcPr>
            <w:tcW w:w="3969" w:type="dxa"/>
            <w:shd w:val="clear" w:color="auto" w:fill="F2F2F2" w:themeFill="background1" w:themeFillShade="F2"/>
          </w:tcPr>
          <w:p w14:paraId="53B52309" w14:textId="77777777" w:rsidR="000C0A30" w:rsidRPr="00516E6C" w:rsidRDefault="000C0A30" w:rsidP="00395409">
            <w:pPr>
              <w:autoSpaceDE w:val="0"/>
              <w:autoSpaceDN w:val="0"/>
              <w:adjustRightInd w:val="0"/>
              <w:jc w:val="both"/>
              <w:rPr>
                <w:rFonts w:asciiTheme="minorHAnsi" w:hAnsiTheme="minorHAnsi"/>
                <w:color w:val="000000" w:themeColor="text1"/>
                <w:sz w:val="14"/>
                <w:szCs w:val="14"/>
              </w:rPr>
            </w:pPr>
            <w:r w:rsidRPr="00516E6C">
              <w:rPr>
                <w:rFonts w:asciiTheme="minorHAnsi" w:hAnsiTheme="minorHAnsi"/>
                <w:b/>
                <w:color w:val="000000" w:themeColor="text1"/>
                <w:sz w:val="14"/>
                <w:szCs w:val="14"/>
              </w:rPr>
              <w:t>LIBRERÍA DE RESPALDOS Y ACCESORIOS PARA SERVIDOR</w:t>
            </w:r>
          </w:p>
        </w:tc>
        <w:tc>
          <w:tcPr>
            <w:tcW w:w="850" w:type="dxa"/>
            <w:shd w:val="clear" w:color="auto" w:fill="F2F2F2" w:themeFill="background1" w:themeFillShade="F2"/>
          </w:tcPr>
          <w:p w14:paraId="670DFCFD" w14:textId="77777777" w:rsidR="000C0A30" w:rsidRPr="00516E6C" w:rsidRDefault="000C0A30" w:rsidP="00395409">
            <w:pPr>
              <w:rPr>
                <w:rFonts w:asciiTheme="minorHAnsi" w:hAnsiTheme="minorHAnsi"/>
                <w:b/>
                <w:color w:val="000000" w:themeColor="text1"/>
                <w:sz w:val="14"/>
                <w:szCs w:val="14"/>
              </w:rPr>
            </w:pPr>
          </w:p>
        </w:tc>
        <w:tc>
          <w:tcPr>
            <w:tcW w:w="709" w:type="dxa"/>
            <w:shd w:val="clear" w:color="auto" w:fill="F2F2F2" w:themeFill="background1" w:themeFillShade="F2"/>
          </w:tcPr>
          <w:p w14:paraId="1EAF6542" w14:textId="77777777" w:rsidR="000C0A30" w:rsidRPr="00516E6C" w:rsidRDefault="000C0A30" w:rsidP="00395409">
            <w:pPr>
              <w:rPr>
                <w:rFonts w:asciiTheme="minorHAnsi" w:hAnsiTheme="minorHAnsi"/>
                <w:b/>
                <w:color w:val="000000" w:themeColor="text1"/>
                <w:sz w:val="14"/>
                <w:szCs w:val="14"/>
              </w:rPr>
            </w:pPr>
          </w:p>
        </w:tc>
        <w:tc>
          <w:tcPr>
            <w:tcW w:w="1559" w:type="dxa"/>
            <w:shd w:val="clear" w:color="auto" w:fill="F2F2F2" w:themeFill="background1" w:themeFillShade="F2"/>
          </w:tcPr>
          <w:p w14:paraId="49CC454E" w14:textId="77777777" w:rsidR="000C0A30" w:rsidRPr="00516E6C" w:rsidRDefault="000C0A30" w:rsidP="00395409">
            <w:pPr>
              <w:rPr>
                <w:rFonts w:asciiTheme="minorHAnsi" w:hAnsiTheme="minorHAnsi"/>
                <w:b/>
                <w:color w:val="000000" w:themeColor="text1"/>
                <w:sz w:val="14"/>
                <w:szCs w:val="14"/>
              </w:rPr>
            </w:pPr>
          </w:p>
        </w:tc>
        <w:tc>
          <w:tcPr>
            <w:tcW w:w="992" w:type="dxa"/>
            <w:shd w:val="clear" w:color="auto" w:fill="F2F2F2" w:themeFill="background1" w:themeFillShade="F2"/>
          </w:tcPr>
          <w:p w14:paraId="3C8BA13F" w14:textId="77777777" w:rsidR="000C0A30" w:rsidRPr="00516E6C" w:rsidRDefault="000C0A30" w:rsidP="00395409">
            <w:pPr>
              <w:rPr>
                <w:rFonts w:asciiTheme="minorHAnsi" w:hAnsiTheme="minorHAnsi"/>
                <w:b/>
                <w:color w:val="000000" w:themeColor="text1"/>
                <w:sz w:val="14"/>
                <w:szCs w:val="14"/>
              </w:rPr>
            </w:pPr>
          </w:p>
        </w:tc>
        <w:tc>
          <w:tcPr>
            <w:tcW w:w="993" w:type="dxa"/>
            <w:shd w:val="clear" w:color="auto" w:fill="F2F2F2" w:themeFill="background1" w:themeFillShade="F2"/>
          </w:tcPr>
          <w:p w14:paraId="53B5B48B" w14:textId="77777777" w:rsidR="000C0A30" w:rsidRPr="00516E6C" w:rsidRDefault="000C0A30" w:rsidP="00395409">
            <w:pPr>
              <w:rPr>
                <w:rFonts w:asciiTheme="minorHAnsi" w:hAnsiTheme="minorHAnsi"/>
                <w:b/>
                <w:color w:val="000000" w:themeColor="text1"/>
                <w:sz w:val="14"/>
                <w:szCs w:val="14"/>
              </w:rPr>
            </w:pPr>
          </w:p>
        </w:tc>
      </w:tr>
      <w:tr w:rsidR="000C0A30" w:rsidRPr="00516E6C" w14:paraId="6E33BC9B" w14:textId="77777777" w:rsidTr="000C0A30">
        <w:trPr>
          <w:trHeight w:val="476"/>
        </w:trPr>
        <w:tc>
          <w:tcPr>
            <w:tcW w:w="710" w:type="dxa"/>
          </w:tcPr>
          <w:p w14:paraId="235ECBE8"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4.1</w:t>
            </w:r>
          </w:p>
        </w:tc>
        <w:tc>
          <w:tcPr>
            <w:tcW w:w="3969" w:type="dxa"/>
          </w:tcPr>
          <w:p w14:paraId="06C13E67" w14:textId="0F6FFA41" w:rsidR="000C0A30" w:rsidRPr="00516E6C" w:rsidRDefault="000C0A30" w:rsidP="000C0A30">
            <w:pPr>
              <w:autoSpaceDE w:val="0"/>
              <w:autoSpaceDN w:val="0"/>
              <w:adjustRightInd w:val="0"/>
              <w:jc w:val="both"/>
              <w:rPr>
                <w:rFonts w:asciiTheme="minorHAnsi" w:hAnsiTheme="minorHAnsi" w:cstheme="minorHAnsi"/>
                <w:color w:val="000000" w:themeColor="text1"/>
                <w:sz w:val="14"/>
                <w:szCs w:val="14"/>
                <w:lang w:val="es-MX"/>
              </w:rPr>
            </w:pPr>
            <w:r w:rsidRPr="00516E6C">
              <w:rPr>
                <w:rFonts w:asciiTheme="minorHAnsi" w:hAnsiTheme="minorHAnsi" w:cstheme="minorHAnsi"/>
                <w:color w:val="000000" w:themeColor="text1"/>
                <w:sz w:val="14"/>
                <w:szCs w:val="14"/>
                <w:lang w:val="es-MX"/>
              </w:rPr>
              <w:t xml:space="preserve">Librería de respaldo virtual </w:t>
            </w:r>
            <w:proofErr w:type="spellStart"/>
            <w:r w:rsidRPr="00516E6C">
              <w:rPr>
                <w:rFonts w:asciiTheme="minorHAnsi" w:hAnsiTheme="minorHAnsi" w:cstheme="minorHAnsi"/>
                <w:color w:val="000000" w:themeColor="text1"/>
                <w:sz w:val="14"/>
                <w:szCs w:val="14"/>
                <w:lang w:val="es-MX"/>
              </w:rPr>
              <w:t>HPe</w:t>
            </w:r>
            <w:proofErr w:type="spellEnd"/>
            <w:r w:rsidRPr="00516E6C">
              <w:rPr>
                <w:rFonts w:asciiTheme="minorHAnsi" w:hAnsiTheme="minorHAnsi" w:cstheme="minorHAnsi"/>
                <w:color w:val="000000" w:themeColor="text1"/>
                <w:sz w:val="14"/>
                <w:szCs w:val="14"/>
                <w:lang w:val="es-MX"/>
              </w:rPr>
              <w:t xml:space="preserve"> </w:t>
            </w:r>
            <w:proofErr w:type="spellStart"/>
            <w:r w:rsidRPr="00516E6C">
              <w:rPr>
                <w:rFonts w:asciiTheme="minorHAnsi" w:hAnsiTheme="minorHAnsi" w:cstheme="minorHAnsi"/>
                <w:color w:val="000000" w:themeColor="text1"/>
                <w:sz w:val="14"/>
                <w:szCs w:val="14"/>
                <w:lang w:val="es-MX"/>
              </w:rPr>
              <w:t>StoreOnce</w:t>
            </w:r>
            <w:proofErr w:type="spellEnd"/>
            <w:r w:rsidRPr="00516E6C">
              <w:rPr>
                <w:rFonts w:asciiTheme="minorHAnsi" w:hAnsiTheme="minorHAnsi" w:cstheme="minorHAnsi"/>
                <w:color w:val="000000" w:themeColor="text1"/>
                <w:sz w:val="14"/>
                <w:szCs w:val="14"/>
                <w:lang w:val="es-MX"/>
              </w:rPr>
              <w:t xml:space="preserve"> 5200 </w:t>
            </w:r>
          </w:p>
          <w:p w14:paraId="664070E4" w14:textId="106DF28B" w:rsidR="000C0A30" w:rsidRPr="000C0A30" w:rsidRDefault="000C0A30" w:rsidP="000C0A30">
            <w:pPr>
              <w:autoSpaceDE w:val="0"/>
              <w:autoSpaceDN w:val="0"/>
              <w:adjustRightInd w:val="0"/>
              <w:contextualSpacing/>
              <w:jc w:val="both"/>
              <w:rPr>
                <w:rFonts w:asciiTheme="minorHAnsi" w:hAnsiTheme="minorHAnsi" w:cstheme="minorHAnsi"/>
                <w:color w:val="000000" w:themeColor="text1"/>
                <w:sz w:val="14"/>
                <w:szCs w:val="14"/>
                <w:lang w:val="es-MX"/>
              </w:rPr>
            </w:pPr>
          </w:p>
        </w:tc>
        <w:tc>
          <w:tcPr>
            <w:tcW w:w="850" w:type="dxa"/>
          </w:tcPr>
          <w:p w14:paraId="5137B93D"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Equipo</w:t>
            </w:r>
          </w:p>
        </w:tc>
        <w:tc>
          <w:tcPr>
            <w:tcW w:w="709" w:type="dxa"/>
          </w:tcPr>
          <w:p w14:paraId="61CA2DE7"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1</w:t>
            </w:r>
          </w:p>
        </w:tc>
        <w:tc>
          <w:tcPr>
            <w:tcW w:w="1559" w:type="dxa"/>
          </w:tcPr>
          <w:p w14:paraId="244FE178" w14:textId="77777777" w:rsidR="000C0A30" w:rsidRPr="00516E6C" w:rsidRDefault="000C0A30" w:rsidP="00395409">
            <w:pPr>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27897750"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$1,500,976.11</w:t>
            </w:r>
          </w:p>
        </w:tc>
        <w:tc>
          <w:tcPr>
            <w:tcW w:w="993" w:type="dxa"/>
          </w:tcPr>
          <w:p w14:paraId="5FB2ECCF"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$1,500,976.11</w:t>
            </w:r>
          </w:p>
        </w:tc>
      </w:tr>
      <w:tr w:rsidR="000C0A30" w:rsidRPr="00516E6C" w14:paraId="2695B877" w14:textId="77777777" w:rsidTr="000C0A30">
        <w:trPr>
          <w:trHeight w:val="228"/>
        </w:trPr>
        <w:tc>
          <w:tcPr>
            <w:tcW w:w="710" w:type="dxa"/>
          </w:tcPr>
          <w:p w14:paraId="51D7665E"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4.2</w:t>
            </w:r>
          </w:p>
        </w:tc>
        <w:tc>
          <w:tcPr>
            <w:tcW w:w="3969" w:type="dxa"/>
          </w:tcPr>
          <w:p w14:paraId="22CEF820" w14:textId="426C293B" w:rsidR="000C0A30" w:rsidRPr="000C0A30" w:rsidRDefault="000C0A30" w:rsidP="000C0A30">
            <w:pPr>
              <w:jc w:val="both"/>
              <w:rPr>
                <w:rFonts w:asciiTheme="minorHAnsi" w:hAnsiTheme="minorHAnsi" w:cstheme="minorHAnsi"/>
                <w:color w:val="000000" w:themeColor="text1"/>
                <w:sz w:val="14"/>
                <w:szCs w:val="14"/>
                <w:lang w:val="es-MX"/>
              </w:rPr>
            </w:pPr>
            <w:r w:rsidRPr="00516E6C">
              <w:rPr>
                <w:rFonts w:asciiTheme="minorHAnsi" w:hAnsiTheme="minorHAnsi" w:cstheme="minorHAnsi"/>
                <w:color w:val="000000" w:themeColor="text1"/>
                <w:sz w:val="14"/>
                <w:szCs w:val="14"/>
                <w:lang w:val="es-MX"/>
              </w:rPr>
              <w:t xml:space="preserve">Como servidor para consola de respaldos </w:t>
            </w:r>
            <w:proofErr w:type="spellStart"/>
            <w:r w:rsidRPr="00516E6C">
              <w:rPr>
                <w:rFonts w:asciiTheme="minorHAnsi" w:hAnsiTheme="minorHAnsi" w:cstheme="minorHAnsi"/>
                <w:color w:val="000000" w:themeColor="text1"/>
                <w:sz w:val="14"/>
                <w:szCs w:val="14"/>
                <w:lang w:val="es-MX"/>
              </w:rPr>
              <w:t>Veem</w:t>
            </w:r>
            <w:proofErr w:type="spellEnd"/>
            <w:r w:rsidRPr="00516E6C">
              <w:rPr>
                <w:rFonts w:asciiTheme="minorHAnsi" w:hAnsiTheme="minorHAnsi" w:cstheme="minorHAnsi"/>
                <w:color w:val="000000" w:themeColor="text1"/>
                <w:sz w:val="14"/>
                <w:szCs w:val="14"/>
                <w:lang w:val="es-MX"/>
              </w:rPr>
              <w:t xml:space="preserve"> se utilizará un servidor preexistente HPE </w:t>
            </w:r>
            <w:proofErr w:type="spellStart"/>
            <w:r w:rsidRPr="00516E6C">
              <w:rPr>
                <w:rFonts w:asciiTheme="minorHAnsi" w:hAnsiTheme="minorHAnsi" w:cstheme="minorHAnsi"/>
                <w:color w:val="000000" w:themeColor="text1"/>
                <w:sz w:val="14"/>
                <w:szCs w:val="14"/>
                <w:lang w:val="es-MX"/>
              </w:rPr>
              <w:t>Proliant</w:t>
            </w:r>
            <w:proofErr w:type="spellEnd"/>
            <w:r w:rsidRPr="00516E6C">
              <w:rPr>
                <w:rFonts w:asciiTheme="minorHAnsi" w:hAnsiTheme="minorHAnsi" w:cstheme="minorHAnsi"/>
                <w:color w:val="000000" w:themeColor="text1"/>
                <w:sz w:val="14"/>
                <w:szCs w:val="14"/>
                <w:lang w:val="es-MX"/>
              </w:rPr>
              <w:t xml:space="preserve"> DL360 Gen 9 (2 procesadores de 8 </w:t>
            </w:r>
            <w:proofErr w:type="spellStart"/>
            <w:r w:rsidRPr="00516E6C">
              <w:rPr>
                <w:rFonts w:asciiTheme="minorHAnsi" w:hAnsiTheme="minorHAnsi" w:cstheme="minorHAnsi"/>
                <w:color w:val="000000" w:themeColor="text1"/>
                <w:sz w:val="14"/>
                <w:szCs w:val="14"/>
                <w:lang w:val="es-MX"/>
              </w:rPr>
              <w:t>cores</w:t>
            </w:r>
            <w:proofErr w:type="spellEnd"/>
            <w:r w:rsidRPr="00516E6C">
              <w:rPr>
                <w:rFonts w:asciiTheme="minorHAnsi" w:hAnsiTheme="minorHAnsi" w:cstheme="minorHAnsi"/>
                <w:color w:val="000000" w:themeColor="text1"/>
                <w:sz w:val="14"/>
                <w:szCs w:val="14"/>
                <w:lang w:val="es-MX"/>
              </w:rPr>
              <w:t xml:space="preserve"> c/u, 32 GB </w:t>
            </w:r>
            <w:r>
              <w:rPr>
                <w:rFonts w:asciiTheme="minorHAnsi" w:hAnsiTheme="minorHAnsi" w:cstheme="minorHAnsi"/>
                <w:color w:val="000000" w:themeColor="text1"/>
                <w:sz w:val="14"/>
                <w:szCs w:val="14"/>
                <w:lang w:val="es-MX"/>
              </w:rPr>
              <w:t>RAM, 2 discos duros de 500 GB)</w:t>
            </w:r>
          </w:p>
        </w:tc>
        <w:tc>
          <w:tcPr>
            <w:tcW w:w="850" w:type="dxa"/>
          </w:tcPr>
          <w:p w14:paraId="7911A6FB"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Equipo</w:t>
            </w:r>
          </w:p>
        </w:tc>
        <w:tc>
          <w:tcPr>
            <w:tcW w:w="709" w:type="dxa"/>
          </w:tcPr>
          <w:p w14:paraId="353FF6B3"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1</w:t>
            </w:r>
          </w:p>
        </w:tc>
        <w:tc>
          <w:tcPr>
            <w:tcW w:w="1559" w:type="dxa"/>
          </w:tcPr>
          <w:p w14:paraId="71E81341" w14:textId="77777777" w:rsidR="000C0A30" w:rsidRPr="00516E6C" w:rsidRDefault="000C0A30" w:rsidP="00395409">
            <w:pPr>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6F37A9D5"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$168,674.98</w:t>
            </w:r>
          </w:p>
        </w:tc>
        <w:tc>
          <w:tcPr>
            <w:tcW w:w="993" w:type="dxa"/>
          </w:tcPr>
          <w:p w14:paraId="457B4F15"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$168,674.98</w:t>
            </w:r>
          </w:p>
        </w:tc>
      </w:tr>
      <w:tr w:rsidR="000C0A30" w:rsidRPr="00516E6C" w14:paraId="318511B8" w14:textId="77777777" w:rsidTr="000C0A30">
        <w:trPr>
          <w:trHeight w:val="118"/>
        </w:trPr>
        <w:tc>
          <w:tcPr>
            <w:tcW w:w="710" w:type="dxa"/>
            <w:shd w:val="clear" w:color="auto" w:fill="F2F2F2" w:themeFill="background1" w:themeFillShade="F2"/>
          </w:tcPr>
          <w:p w14:paraId="58D26CEB"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5</w:t>
            </w:r>
          </w:p>
        </w:tc>
        <w:tc>
          <w:tcPr>
            <w:tcW w:w="3969" w:type="dxa"/>
            <w:shd w:val="clear" w:color="auto" w:fill="F2F2F2" w:themeFill="background1" w:themeFillShade="F2"/>
          </w:tcPr>
          <w:p w14:paraId="1BA95C59" w14:textId="77777777" w:rsidR="000C0A30" w:rsidRPr="00516E6C" w:rsidRDefault="000C0A30" w:rsidP="00395409">
            <w:pPr>
              <w:autoSpaceDE w:val="0"/>
              <w:autoSpaceDN w:val="0"/>
              <w:adjustRightInd w:val="0"/>
              <w:jc w:val="both"/>
              <w:rPr>
                <w:rFonts w:asciiTheme="minorHAnsi" w:hAnsiTheme="minorHAnsi"/>
                <w:b/>
                <w:color w:val="000000" w:themeColor="text1"/>
                <w:sz w:val="14"/>
                <w:szCs w:val="14"/>
              </w:rPr>
            </w:pPr>
            <w:r w:rsidRPr="00516E6C">
              <w:rPr>
                <w:rFonts w:asciiTheme="minorHAnsi" w:hAnsiTheme="minorHAnsi"/>
                <w:b/>
                <w:color w:val="000000" w:themeColor="text1"/>
                <w:sz w:val="14"/>
                <w:szCs w:val="14"/>
              </w:rPr>
              <w:t>LICENCIAMIENTO VEEM</w:t>
            </w:r>
          </w:p>
        </w:tc>
        <w:tc>
          <w:tcPr>
            <w:tcW w:w="850" w:type="dxa"/>
            <w:shd w:val="clear" w:color="auto" w:fill="F2F2F2" w:themeFill="background1" w:themeFillShade="F2"/>
          </w:tcPr>
          <w:p w14:paraId="4B48882A" w14:textId="77777777" w:rsidR="000C0A30" w:rsidRPr="00516E6C" w:rsidRDefault="000C0A30" w:rsidP="00395409">
            <w:pPr>
              <w:rPr>
                <w:rFonts w:asciiTheme="minorHAnsi" w:hAnsiTheme="minorHAnsi"/>
                <w:b/>
                <w:color w:val="000000" w:themeColor="text1"/>
                <w:sz w:val="14"/>
                <w:szCs w:val="14"/>
              </w:rPr>
            </w:pPr>
          </w:p>
        </w:tc>
        <w:tc>
          <w:tcPr>
            <w:tcW w:w="709" w:type="dxa"/>
            <w:shd w:val="clear" w:color="auto" w:fill="F2F2F2" w:themeFill="background1" w:themeFillShade="F2"/>
          </w:tcPr>
          <w:p w14:paraId="389C9830" w14:textId="77777777" w:rsidR="000C0A30" w:rsidRPr="00516E6C" w:rsidRDefault="000C0A30" w:rsidP="00395409">
            <w:pPr>
              <w:rPr>
                <w:rFonts w:asciiTheme="minorHAnsi" w:hAnsiTheme="minorHAnsi"/>
                <w:b/>
                <w:color w:val="000000" w:themeColor="text1"/>
                <w:sz w:val="14"/>
                <w:szCs w:val="14"/>
              </w:rPr>
            </w:pPr>
          </w:p>
        </w:tc>
        <w:tc>
          <w:tcPr>
            <w:tcW w:w="1559" w:type="dxa"/>
            <w:shd w:val="clear" w:color="auto" w:fill="F2F2F2" w:themeFill="background1" w:themeFillShade="F2"/>
          </w:tcPr>
          <w:p w14:paraId="6A87369D" w14:textId="77777777" w:rsidR="000C0A30" w:rsidRPr="00516E6C" w:rsidRDefault="000C0A30" w:rsidP="00395409">
            <w:pPr>
              <w:rPr>
                <w:rFonts w:asciiTheme="minorHAnsi" w:hAnsiTheme="minorHAnsi"/>
                <w:b/>
                <w:color w:val="000000" w:themeColor="text1"/>
                <w:sz w:val="14"/>
                <w:szCs w:val="14"/>
              </w:rPr>
            </w:pPr>
          </w:p>
        </w:tc>
        <w:tc>
          <w:tcPr>
            <w:tcW w:w="992" w:type="dxa"/>
            <w:shd w:val="clear" w:color="auto" w:fill="F2F2F2" w:themeFill="background1" w:themeFillShade="F2"/>
          </w:tcPr>
          <w:p w14:paraId="60470252" w14:textId="77777777" w:rsidR="000C0A30" w:rsidRPr="00516E6C" w:rsidRDefault="000C0A30" w:rsidP="00395409">
            <w:pPr>
              <w:rPr>
                <w:rFonts w:asciiTheme="minorHAnsi" w:hAnsiTheme="minorHAnsi"/>
                <w:b/>
                <w:color w:val="000000" w:themeColor="text1"/>
                <w:sz w:val="14"/>
                <w:szCs w:val="14"/>
              </w:rPr>
            </w:pPr>
          </w:p>
        </w:tc>
        <w:tc>
          <w:tcPr>
            <w:tcW w:w="993" w:type="dxa"/>
            <w:shd w:val="clear" w:color="auto" w:fill="F2F2F2" w:themeFill="background1" w:themeFillShade="F2"/>
          </w:tcPr>
          <w:p w14:paraId="1F30E31A" w14:textId="77777777" w:rsidR="000C0A30" w:rsidRPr="00516E6C" w:rsidRDefault="000C0A30" w:rsidP="00395409">
            <w:pPr>
              <w:rPr>
                <w:rFonts w:asciiTheme="minorHAnsi" w:hAnsiTheme="minorHAnsi"/>
                <w:b/>
                <w:color w:val="000000" w:themeColor="text1"/>
                <w:sz w:val="14"/>
                <w:szCs w:val="14"/>
              </w:rPr>
            </w:pPr>
          </w:p>
        </w:tc>
      </w:tr>
      <w:tr w:rsidR="000C0A30" w:rsidRPr="00516E6C" w14:paraId="0FB0ABA6" w14:textId="77777777" w:rsidTr="000C0A30">
        <w:trPr>
          <w:trHeight w:val="98"/>
        </w:trPr>
        <w:tc>
          <w:tcPr>
            <w:tcW w:w="710" w:type="dxa"/>
          </w:tcPr>
          <w:p w14:paraId="59059F4D"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5.1</w:t>
            </w:r>
          </w:p>
        </w:tc>
        <w:tc>
          <w:tcPr>
            <w:tcW w:w="3969" w:type="dxa"/>
          </w:tcPr>
          <w:p w14:paraId="753B483E" w14:textId="1FC88B87" w:rsidR="000C0A30" w:rsidRPr="000C0A30" w:rsidRDefault="000C0A30" w:rsidP="000C0A30">
            <w:pPr>
              <w:autoSpaceDE w:val="0"/>
              <w:autoSpaceDN w:val="0"/>
              <w:adjustRightInd w:val="0"/>
              <w:jc w:val="both"/>
              <w:rPr>
                <w:rFonts w:asciiTheme="minorHAnsi" w:hAnsiTheme="minorHAnsi"/>
                <w:color w:val="000000" w:themeColor="text1"/>
                <w:sz w:val="14"/>
                <w:szCs w:val="14"/>
              </w:rPr>
            </w:pPr>
            <w:r w:rsidRPr="00516E6C">
              <w:rPr>
                <w:rFonts w:asciiTheme="minorHAnsi" w:hAnsiTheme="minorHAnsi" w:cstheme="minorHAnsi"/>
                <w:color w:val="000000" w:themeColor="text1"/>
                <w:sz w:val="14"/>
                <w:szCs w:val="14"/>
                <w:lang w:val="es-MX"/>
              </w:rPr>
              <w:t xml:space="preserve">Herramienta de </w:t>
            </w:r>
            <w:proofErr w:type="spellStart"/>
            <w:r w:rsidRPr="00516E6C">
              <w:rPr>
                <w:rFonts w:asciiTheme="minorHAnsi" w:hAnsiTheme="minorHAnsi" w:cstheme="minorHAnsi"/>
                <w:color w:val="000000" w:themeColor="text1"/>
                <w:sz w:val="14"/>
                <w:szCs w:val="14"/>
                <w:lang w:val="es-MX"/>
              </w:rPr>
              <w:t>Respados</w:t>
            </w:r>
            <w:proofErr w:type="spellEnd"/>
            <w:r w:rsidRPr="00516E6C">
              <w:rPr>
                <w:rFonts w:asciiTheme="minorHAnsi" w:hAnsiTheme="minorHAnsi" w:cstheme="minorHAnsi"/>
                <w:color w:val="000000" w:themeColor="text1"/>
                <w:sz w:val="14"/>
                <w:szCs w:val="14"/>
                <w:lang w:val="es-MX"/>
              </w:rPr>
              <w:t xml:space="preserve"> </w:t>
            </w:r>
            <w:proofErr w:type="spellStart"/>
            <w:r w:rsidRPr="00516E6C">
              <w:rPr>
                <w:rFonts w:asciiTheme="minorHAnsi" w:hAnsiTheme="minorHAnsi" w:cstheme="minorHAnsi"/>
                <w:color w:val="000000" w:themeColor="text1"/>
                <w:sz w:val="14"/>
                <w:szCs w:val="14"/>
                <w:lang w:val="es-MX"/>
              </w:rPr>
              <w:t>Veeam</w:t>
            </w:r>
            <w:proofErr w:type="spellEnd"/>
            <w:r w:rsidRPr="00516E6C">
              <w:rPr>
                <w:rFonts w:asciiTheme="minorHAnsi" w:hAnsiTheme="minorHAnsi" w:cstheme="minorHAnsi"/>
                <w:color w:val="000000" w:themeColor="text1"/>
                <w:sz w:val="14"/>
                <w:szCs w:val="14"/>
                <w:lang w:val="es-MX"/>
              </w:rPr>
              <w:t xml:space="preserve"> </w:t>
            </w:r>
            <w:proofErr w:type="spellStart"/>
            <w:r w:rsidRPr="00516E6C">
              <w:rPr>
                <w:rFonts w:asciiTheme="minorHAnsi" w:hAnsiTheme="minorHAnsi" w:cstheme="minorHAnsi"/>
                <w:color w:val="000000" w:themeColor="text1"/>
                <w:sz w:val="14"/>
                <w:szCs w:val="14"/>
                <w:lang w:val="es-MX"/>
              </w:rPr>
              <w:t>Backup</w:t>
            </w:r>
            <w:proofErr w:type="spellEnd"/>
            <w:r w:rsidRPr="00516E6C">
              <w:rPr>
                <w:rFonts w:asciiTheme="minorHAnsi" w:hAnsiTheme="minorHAnsi" w:cstheme="minorHAnsi"/>
                <w:color w:val="000000" w:themeColor="text1"/>
                <w:sz w:val="14"/>
                <w:szCs w:val="14"/>
                <w:lang w:val="es-MX"/>
              </w:rPr>
              <w:t xml:space="preserve"> and </w:t>
            </w:r>
            <w:proofErr w:type="spellStart"/>
            <w:r w:rsidRPr="00516E6C">
              <w:rPr>
                <w:rFonts w:asciiTheme="minorHAnsi" w:hAnsiTheme="minorHAnsi" w:cstheme="minorHAnsi"/>
                <w:color w:val="000000" w:themeColor="text1"/>
                <w:sz w:val="14"/>
                <w:szCs w:val="14"/>
                <w:lang w:val="es-MX"/>
              </w:rPr>
              <w:t>Recovery</w:t>
            </w:r>
            <w:proofErr w:type="spellEnd"/>
            <w:r w:rsidRPr="00516E6C">
              <w:rPr>
                <w:rFonts w:asciiTheme="minorHAnsi" w:hAnsiTheme="minorHAnsi" w:cstheme="minorHAnsi"/>
                <w:color w:val="000000" w:themeColor="text1"/>
                <w:sz w:val="14"/>
                <w:szCs w:val="14"/>
                <w:lang w:val="es-MX"/>
              </w:rPr>
              <w:t xml:space="preserve">, </w:t>
            </w:r>
            <w:proofErr w:type="spellStart"/>
            <w:r w:rsidRPr="00516E6C">
              <w:rPr>
                <w:rFonts w:asciiTheme="minorHAnsi" w:hAnsiTheme="minorHAnsi" w:cstheme="minorHAnsi"/>
                <w:color w:val="000000" w:themeColor="text1"/>
                <w:sz w:val="14"/>
                <w:szCs w:val="14"/>
                <w:lang w:val="es-MX"/>
              </w:rPr>
              <w:t>version</w:t>
            </w:r>
            <w:proofErr w:type="spellEnd"/>
            <w:r w:rsidRPr="00516E6C">
              <w:rPr>
                <w:rFonts w:asciiTheme="minorHAnsi" w:hAnsiTheme="minorHAnsi" w:cstheme="minorHAnsi"/>
                <w:color w:val="000000" w:themeColor="text1"/>
                <w:sz w:val="14"/>
                <w:szCs w:val="14"/>
                <w:lang w:val="es-MX"/>
              </w:rPr>
              <w:t xml:space="preserve"> Enterprise Plus, licenciamiento por CPU </w:t>
            </w:r>
          </w:p>
        </w:tc>
        <w:tc>
          <w:tcPr>
            <w:tcW w:w="850" w:type="dxa"/>
          </w:tcPr>
          <w:p w14:paraId="7E4F59FF"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Paquete</w:t>
            </w:r>
          </w:p>
        </w:tc>
        <w:tc>
          <w:tcPr>
            <w:tcW w:w="709" w:type="dxa"/>
          </w:tcPr>
          <w:p w14:paraId="453C85FF"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1</w:t>
            </w:r>
          </w:p>
        </w:tc>
        <w:tc>
          <w:tcPr>
            <w:tcW w:w="1559" w:type="dxa"/>
          </w:tcPr>
          <w:p w14:paraId="3DED52F1" w14:textId="77777777" w:rsidR="000C0A30" w:rsidRPr="00516E6C" w:rsidRDefault="000C0A30" w:rsidP="00395409">
            <w:pPr>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5493B015"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$2,673,712.07</w:t>
            </w:r>
          </w:p>
        </w:tc>
        <w:tc>
          <w:tcPr>
            <w:tcW w:w="993" w:type="dxa"/>
          </w:tcPr>
          <w:p w14:paraId="40D6E8E0" w14:textId="77777777" w:rsidR="000C0A30" w:rsidRPr="0097209B" w:rsidRDefault="000C0A30" w:rsidP="00395409">
            <w:pPr>
              <w:jc w:val="right"/>
              <w:rPr>
                <w:rFonts w:asciiTheme="minorHAnsi" w:hAnsiTheme="minorHAnsi"/>
                <w:b/>
                <w:color w:val="000000" w:themeColor="text1"/>
                <w:sz w:val="12"/>
                <w:szCs w:val="12"/>
              </w:rPr>
            </w:pPr>
            <w:r w:rsidRPr="0097209B">
              <w:rPr>
                <w:rFonts w:ascii="Calibri" w:hAnsi="Calibri"/>
                <w:b/>
                <w:color w:val="000000"/>
                <w:sz w:val="12"/>
                <w:szCs w:val="12"/>
              </w:rPr>
              <w:t>$2,673,712.07</w:t>
            </w:r>
          </w:p>
        </w:tc>
      </w:tr>
      <w:tr w:rsidR="000C0A30" w:rsidRPr="00516E6C" w14:paraId="77B3D2A9" w14:textId="77777777" w:rsidTr="000C0A30">
        <w:trPr>
          <w:trHeight w:val="630"/>
        </w:trPr>
        <w:tc>
          <w:tcPr>
            <w:tcW w:w="710" w:type="dxa"/>
          </w:tcPr>
          <w:p w14:paraId="07B5C3B8"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5.2</w:t>
            </w:r>
          </w:p>
        </w:tc>
        <w:tc>
          <w:tcPr>
            <w:tcW w:w="3969" w:type="dxa"/>
          </w:tcPr>
          <w:p w14:paraId="2DDD0F32" w14:textId="273E0168" w:rsidR="000C0A30" w:rsidRPr="00516E6C" w:rsidRDefault="000C0A30" w:rsidP="000C0A30">
            <w:pPr>
              <w:contextualSpacing/>
              <w:jc w:val="both"/>
              <w:rPr>
                <w:rFonts w:asciiTheme="minorHAnsi" w:hAnsiTheme="minorHAnsi"/>
                <w:color w:val="000000" w:themeColor="text1"/>
                <w:sz w:val="14"/>
                <w:szCs w:val="14"/>
              </w:rPr>
            </w:pPr>
            <w:r w:rsidRPr="000C0A30">
              <w:rPr>
                <w:rFonts w:asciiTheme="minorHAnsi" w:hAnsiTheme="minorHAnsi" w:cstheme="minorHAnsi"/>
                <w:color w:val="000000" w:themeColor="text1"/>
                <w:sz w:val="14"/>
                <w:szCs w:val="14"/>
              </w:rPr>
              <w:t xml:space="preserve">Paquete de 10 Licencias </w:t>
            </w:r>
            <w:proofErr w:type="spellStart"/>
            <w:r w:rsidRPr="000C0A30">
              <w:rPr>
                <w:rFonts w:asciiTheme="minorHAnsi" w:hAnsiTheme="minorHAnsi" w:cstheme="minorHAnsi"/>
                <w:color w:val="000000" w:themeColor="text1"/>
                <w:sz w:val="14"/>
                <w:szCs w:val="14"/>
              </w:rPr>
              <w:t>Veeam</w:t>
            </w:r>
            <w:proofErr w:type="spellEnd"/>
            <w:r w:rsidRPr="000C0A30">
              <w:rPr>
                <w:rFonts w:asciiTheme="minorHAnsi" w:hAnsiTheme="minorHAnsi" w:cstheme="minorHAnsi"/>
                <w:color w:val="000000" w:themeColor="text1"/>
                <w:sz w:val="14"/>
                <w:szCs w:val="14"/>
              </w:rPr>
              <w:t xml:space="preserve"> </w:t>
            </w:r>
            <w:proofErr w:type="spellStart"/>
            <w:r w:rsidRPr="000C0A30">
              <w:rPr>
                <w:rFonts w:asciiTheme="minorHAnsi" w:hAnsiTheme="minorHAnsi" w:cstheme="minorHAnsi"/>
                <w:color w:val="000000" w:themeColor="text1"/>
                <w:sz w:val="14"/>
                <w:szCs w:val="14"/>
              </w:rPr>
              <w:t>Availability</w:t>
            </w:r>
            <w:proofErr w:type="spellEnd"/>
            <w:r w:rsidRPr="000C0A30">
              <w:rPr>
                <w:rFonts w:asciiTheme="minorHAnsi" w:hAnsiTheme="minorHAnsi" w:cstheme="minorHAnsi"/>
                <w:color w:val="000000" w:themeColor="text1"/>
                <w:sz w:val="14"/>
                <w:szCs w:val="14"/>
              </w:rPr>
              <w:t xml:space="preserve"> Suite Universal, con soporte básico (5 x 8) por 4 años</w:t>
            </w:r>
          </w:p>
        </w:tc>
        <w:tc>
          <w:tcPr>
            <w:tcW w:w="850" w:type="dxa"/>
          </w:tcPr>
          <w:p w14:paraId="149CC756"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Paquete</w:t>
            </w:r>
          </w:p>
        </w:tc>
        <w:tc>
          <w:tcPr>
            <w:tcW w:w="709" w:type="dxa"/>
          </w:tcPr>
          <w:p w14:paraId="5D97DD5F"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1</w:t>
            </w:r>
          </w:p>
        </w:tc>
        <w:tc>
          <w:tcPr>
            <w:tcW w:w="1559" w:type="dxa"/>
          </w:tcPr>
          <w:p w14:paraId="26146905" w14:textId="77777777" w:rsidR="000C0A30" w:rsidRPr="00516E6C" w:rsidRDefault="000C0A30" w:rsidP="00395409">
            <w:pPr>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780DA0AE" w14:textId="77777777" w:rsidR="000C0A30" w:rsidRPr="00AF7B99" w:rsidRDefault="000C0A30" w:rsidP="00395409">
            <w:pPr>
              <w:jc w:val="right"/>
              <w:rPr>
                <w:rFonts w:asciiTheme="minorHAnsi" w:hAnsiTheme="minorHAnsi"/>
                <w:b/>
                <w:color w:val="000000" w:themeColor="text1"/>
                <w:sz w:val="12"/>
                <w:szCs w:val="12"/>
              </w:rPr>
            </w:pPr>
            <w:r w:rsidRPr="00AF7B99">
              <w:rPr>
                <w:rFonts w:ascii="Calibri" w:hAnsi="Calibri"/>
                <w:b/>
                <w:color w:val="000000"/>
                <w:sz w:val="12"/>
                <w:szCs w:val="12"/>
              </w:rPr>
              <w:t>$76,692.27</w:t>
            </w:r>
          </w:p>
        </w:tc>
        <w:tc>
          <w:tcPr>
            <w:tcW w:w="993" w:type="dxa"/>
          </w:tcPr>
          <w:p w14:paraId="3DDA386F" w14:textId="77777777" w:rsidR="000C0A30" w:rsidRPr="00AF7B99" w:rsidRDefault="000C0A30" w:rsidP="00395409">
            <w:pPr>
              <w:jc w:val="right"/>
              <w:rPr>
                <w:rFonts w:asciiTheme="minorHAnsi" w:hAnsiTheme="minorHAnsi"/>
                <w:b/>
                <w:color w:val="000000" w:themeColor="text1"/>
                <w:sz w:val="12"/>
                <w:szCs w:val="12"/>
              </w:rPr>
            </w:pPr>
            <w:r w:rsidRPr="00AF7B99">
              <w:rPr>
                <w:rFonts w:ascii="Calibri" w:hAnsi="Calibri"/>
                <w:b/>
                <w:color w:val="000000"/>
                <w:sz w:val="12"/>
                <w:szCs w:val="12"/>
              </w:rPr>
              <w:t>$76,692.27</w:t>
            </w:r>
          </w:p>
        </w:tc>
      </w:tr>
      <w:tr w:rsidR="000C0A30" w:rsidRPr="00516E6C" w14:paraId="58AB0F0F" w14:textId="77777777" w:rsidTr="000C0A30">
        <w:trPr>
          <w:trHeight w:val="118"/>
        </w:trPr>
        <w:tc>
          <w:tcPr>
            <w:tcW w:w="710" w:type="dxa"/>
            <w:shd w:val="clear" w:color="auto" w:fill="F2F2F2" w:themeFill="background1" w:themeFillShade="F2"/>
          </w:tcPr>
          <w:p w14:paraId="48A5A384"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6</w:t>
            </w:r>
          </w:p>
        </w:tc>
        <w:tc>
          <w:tcPr>
            <w:tcW w:w="3969" w:type="dxa"/>
            <w:shd w:val="clear" w:color="auto" w:fill="F2F2F2" w:themeFill="background1" w:themeFillShade="F2"/>
          </w:tcPr>
          <w:p w14:paraId="157EDE31" w14:textId="77777777" w:rsidR="000C0A30" w:rsidRPr="00516E6C" w:rsidRDefault="000C0A30" w:rsidP="00395409">
            <w:pPr>
              <w:autoSpaceDE w:val="0"/>
              <w:autoSpaceDN w:val="0"/>
              <w:adjustRightInd w:val="0"/>
              <w:jc w:val="both"/>
              <w:rPr>
                <w:rFonts w:asciiTheme="minorHAnsi" w:hAnsiTheme="minorHAnsi"/>
                <w:b/>
                <w:color w:val="000000" w:themeColor="text1"/>
                <w:sz w:val="14"/>
                <w:szCs w:val="14"/>
              </w:rPr>
            </w:pPr>
            <w:r w:rsidRPr="00516E6C">
              <w:rPr>
                <w:rFonts w:asciiTheme="minorHAnsi" w:hAnsiTheme="minorHAnsi"/>
                <w:b/>
                <w:color w:val="000000" w:themeColor="text1"/>
                <w:sz w:val="14"/>
                <w:szCs w:val="14"/>
              </w:rPr>
              <w:t>LICENCIAMIENTO REDHAT</w:t>
            </w:r>
          </w:p>
        </w:tc>
        <w:tc>
          <w:tcPr>
            <w:tcW w:w="850" w:type="dxa"/>
            <w:shd w:val="clear" w:color="auto" w:fill="F2F2F2" w:themeFill="background1" w:themeFillShade="F2"/>
          </w:tcPr>
          <w:p w14:paraId="3F1EAC1B" w14:textId="77777777" w:rsidR="000C0A30" w:rsidRPr="00516E6C" w:rsidRDefault="000C0A30" w:rsidP="00395409">
            <w:pPr>
              <w:rPr>
                <w:rFonts w:asciiTheme="minorHAnsi" w:hAnsiTheme="minorHAnsi"/>
                <w:b/>
                <w:color w:val="000000" w:themeColor="text1"/>
                <w:sz w:val="14"/>
                <w:szCs w:val="14"/>
              </w:rPr>
            </w:pPr>
          </w:p>
        </w:tc>
        <w:tc>
          <w:tcPr>
            <w:tcW w:w="709" w:type="dxa"/>
            <w:shd w:val="clear" w:color="auto" w:fill="F2F2F2" w:themeFill="background1" w:themeFillShade="F2"/>
          </w:tcPr>
          <w:p w14:paraId="16BD6B64" w14:textId="77777777" w:rsidR="000C0A30" w:rsidRPr="00516E6C" w:rsidRDefault="000C0A30" w:rsidP="00395409">
            <w:pPr>
              <w:rPr>
                <w:rFonts w:asciiTheme="minorHAnsi" w:hAnsiTheme="minorHAnsi"/>
                <w:b/>
                <w:color w:val="000000" w:themeColor="text1"/>
                <w:sz w:val="14"/>
                <w:szCs w:val="14"/>
              </w:rPr>
            </w:pPr>
          </w:p>
        </w:tc>
        <w:tc>
          <w:tcPr>
            <w:tcW w:w="1559" w:type="dxa"/>
            <w:shd w:val="clear" w:color="auto" w:fill="F2F2F2" w:themeFill="background1" w:themeFillShade="F2"/>
          </w:tcPr>
          <w:p w14:paraId="7BCD9E29" w14:textId="77777777" w:rsidR="000C0A30" w:rsidRPr="00516E6C" w:rsidRDefault="000C0A30" w:rsidP="00395409">
            <w:pPr>
              <w:rPr>
                <w:rFonts w:asciiTheme="minorHAnsi" w:hAnsiTheme="minorHAnsi"/>
                <w:b/>
                <w:color w:val="000000" w:themeColor="text1"/>
                <w:sz w:val="14"/>
                <w:szCs w:val="14"/>
              </w:rPr>
            </w:pPr>
          </w:p>
        </w:tc>
        <w:tc>
          <w:tcPr>
            <w:tcW w:w="992" w:type="dxa"/>
            <w:shd w:val="clear" w:color="auto" w:fill="F2F2F2" w:themeFill="background1" w:themeFillShade="F2"/>
          </w:tcPr>
          <w:p w14:paraId="1A398C00" w14:textId="77777777" w:rsidR="000C0A30" w:rsidRPr="00516E6C" w:rsidRDefault="000C0A30" w:rsidP="00395409">
            <w:pPr>
              <w:rPr>
                <w:rFonts w:asciiTheme="minorHAnsi" w:hAnsiTheme="minorHAnsi"/>
                <w:b/>
                <w:color w:val="000000" w:themeColor="text1"/>
                <w:sz w:val="14"/>
                <w:szCs w:val="14"/>
              </w:rPr>
            </w:pPr>
          </w:p>
        </w:tc>
        <w:tc>
          <w:tcPr>
            <w:tcW w:w="993" w:type="dxa"/>
            <w:shd w:val="clear" w:color="auto" w:fill="F2F2F2" w:themeFill="background1" w:themeFillShade="F2"/>
          </w:tcPr>
          <w:p w14:paraId="2CBC8E47" w14:textId="77777777" w:rsidR="000C0A30" w:rsidRPr="00516E6C" w:rsidRDefault="000C0A30" w:rsidP="00395409">
            <w:pPr>
              <w:rPr>
                <w:rFonts w:asciiTheme="minorHAnsi" w:hAnsiTheme="minorHAnsi"/>
                <w:b/>
                <w:color w:val="000000" w:themeColor="text1"/>
                <w:sz w:val="14"/>
                <w:szCs w:val="14"/>
              </w:rPr>
            </w:pPr>
          </w:p>
        </w:tc>
      </w:tr>
      <w:tr w:rsidR="000C0A30" w:rsidRPr="00516E6C" w14:paraId="256561C7" w14:textId="77777777" w:rsidTr="000C0A30">
        <w:trPr>
          <w:trHeight w:val="126"/>
        </w:trPr>
        <w:tc>
          <w:tcPr>
            <w:tcW w:w="710" w:type="dxa"/>
          </w:tcPr>
          <w:p w14:paraId="356DA76A"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6.1</w:t>
            </w:r>
          </w:p>
        </w:tc>
        <w:tc>
          <w:tcPr>
            <w:tcW w:w="3969" w:type="dxa"/>
          </w:tcPr>
          <w:p w14:paraId="36321165" w14:textId="6224F573" w:rsidR="000C0A30" w:rsidRPr="000C0A30" w:rsidRDefault="000C0A30" w:rsidP="000C0A30">
            <w:pPr>
              <w:contextualSpacing/>
              <w:jc w:val="both"/>
              <w:rPr>
                <w:rFonts w:asciiTheme="minorHAnsi" w:hAnsiTheme="minorHAnsi"/>
                <w:color w:val="000000" w:themeColor="text1"/>
                <w:sz w:val="14"/>
                <w:szCs w:val="14"/>
              </w:rPr>
            </w:pPr>
            <w:r w:rsidRPr="000C0A30">
              <w:rPr>
                <w:rFonts w:asciiTheme="minorHAnsi" w:hAnsiTheme="minorHAnsi" w:cstheme="minorHAnsi"/>
                <w:color w:val="000000" w:themeColor="text1"/>
                <w:sz w:val="14"/>
                <w:szCs w:val="14"/>
              </w:rPr>
              <w:t xml:space="preserve">Licencia de Red </w:t>
            </w:r>
            <w:proofErr w:type="spellStart"/>
            <w:r w:rsidRPr="000C0A30">
              <w:rPr>
                <w:rFonts w:asciiTheme="minorHAnsi" w:hAnsiTheme="minorHAnsi" w:cstheme="minorHAnsi"/>
                <w:color w:val="000000" w:themeColor="text1"/>
                <w:sz w:val="14"/>
                <w:szCs w:val="14"/>
              </w:rPr>
              <w:t>Hat</w:t>
            </w:r>
            <w:proofErr w:type="spellEnd"/>
            <w:r w:rsidRPr="000C0A30">
              <w:rPr>
                <w:rFonts w:asciiTheme="minorHAnsi" w:hAnsiTheme="minorHAnsi" w:cstheme="minorHAnsi"/>
                <w:color w:val="000000" w:themeColor="text1"/>
                <w:sz w:val="14"/>
                <w:szCs w:val="14"/>
              </w:rPr>
              <w:t xml:space="preserve"> Enterprise Linux Server para 2 socket y 2 </w:t>
            </w:r>
            <w:proofErr w:type="spellStart"/>
            <w:r w:rsidRPr="000C0A30">
              <w:rPr>
                <w:rFonts w:asciiTheme="minorHAnsi" w:hAnsiTheme="minorHAnsi" w:cstheme="minorHAnsi"/>
                <w:color w:val="000000" w:themeColor="text1"/>
                <w:sz w:val="14"/>
                <w:szCs w:val="14"/>
              </w:rPr>
              <w:t>guest</w:t>
            </w:r>
            <w:proofErr w:type="spellEnd"/>
            <w:r w:rsidRPr="000C0A30">
              <w:rPr>
                <w:rFonts w:asciiTheme="minorHAnsi" w:hAnsiTheme="minorHAnsi" w:cstheme="minorHAnsi"/>
                <w:color w:val="000000" w:themeColor="text1"/>
                <w:sz w:val="14"/>
                <w:szCs w:val="14"/>
              </w:rPr>
              <w:t xml:space="preserve"> (no debe ser OEM) con soporte básico (5x8) por 4 años </w:t>
            </w:r>
          </w:p>
        </w:tc>
        <w:tc>
          <w:tcPr>
            <w:tcW w:w="850" w:type="dxa"/>
          </w:tcPr>
          <w:p w14:paraId="39D23273"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Unidad</w:t>
            </w:r>
          </w:p>
        </w:tc>
        <w:tc>
          <w:tcPr>
            <w:tcW w:w="709" w:type="dxa"/>
          </w:tcPr>
          <w:p w14:paraId="4FE628B0"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1</w:t>
            </w:r>
          </w:p>
        </w:tc>
        <w:tc>
          <w:tcPr>
            <w:tcW w:w="1559" w:type="dxa"/>
          </w:tcPr>
          <w:p w14:paraId="4BB3C9A5" w14:textId="77777777" w:rsidR="000C0A30" w:rsidRPr="00516E6C" w:rsidRDefault="000C0A30" w:rsidP="00395409">
            <w:pPr>
              <w:jc w:val="center"/>
              <w:rPr>
                <w:rFonts w:asciiTheme="minorHAnsi" w:hAnsiTheme="minorHAnsi"/>
                <w:color w:val="000000" w:themeColor="text1"/>
                <w:sz w:val="14"/>
                <w:szCs w:val="14"/>
              </w:rPr>
            </w:pPr>
            <w:r w:rsidRPr="00324CF0">
              <w:rPr>
                <w:rFonts w:asciiTheme="minorHAnsi" w:hAnsiTheme="minorHAnsi"/>
                <w:b/>
                <w:color w:val="000000" w:themeColor="text1"/>
                <w:sz w:val="12"/>
                <w:szCs w:val="12"/>
              </w:rPr>
              <w:t>INGENIERIA DE SISTEMAS AVANZADOS DEL CENTRO, S.A. DE C.V.</w:t>
            </w:r>
          </w:p>
        </w:tc>
        <w:tc>
          <w:tcPr>
            <w:tcW w:w="992" w:type="dxa"/>
          </w:tcPr>
          <w:p w14:paraId="4B4B9363" w14:textId="77777777" w:rsidR="000C0A30" w:rsidRPr="0091445F" w:rsidRDefault="000C0A30" w:rsidP="00395409">
            <w:pPr>
              <w:jc w:val="right"/>
              <w:rPr>
                <w:rFonts w:asciiTheme="minorHAnsi" w:hAnsiTheme="minorHAnsi"/>
                <w:b/>
                <w:color w:val="000000" w:themeColor="text1"/>
                <w:sz w:val="12"/>
                <w:szCs w:val="12"/>
              </w:rPr>
            </w:pPr>
            <w:r w:rsidRPr="0091445F">
              <w:rPr>
                <w:rFonts w:ascii="Calibri" w:hAnsi="Calibri"/>
                <w:b/>
                <w:color w:val="000000"/>
                <w:sz w:val="12"/>
                <w:szCs w:val="12"/>
              </w:rPr>
              <w:t>$64,672.32</w:t>
            </w:r>
          </w:p>
        </w:tc>
        <w:tc>
          <w:tcPr>
            <w:tcW w:w="993" w:type="dxa"/>
          </w:tcPr>
          <w:p w14:paraId="2D620BA4" w14:textId="77777777" w:rsidR="000C0A30" w:rsidRPr="0091445F" w:rsidRDefault="000C0A30" w:rsidP="00395409">
            <w:pPr>
              <w:jc w:val="right"/>
              <w:rPr>
                <w:rFonts w:asciiTheme="minorHAnsi" w:hAnsiTheme="minorHAnsi"/>
                <w:b/>
                <w:color w:val="000000" w:themeColor="text1"/>
                <w:sz w:val="12"/>
                <w:szCs w:val="12"/>
              </w:rPr>
            </w:pPr>
            <w:r w:rsidRPr="0091445F">
              <w:rPr>
                <w:rFonts w:ascii="Calibri" w:hAnsi="Calibri"/>
                <w:b/>
                <w:color w:val="000000"/>
                <w:sz w:val="12"/>
                <w:szCs w:val="12"/>
              </w:rPr>
              <w:t>$64,672.32</w:t>
            </w:r>
          </w:p>
        </w:tc>
      </w:tr>
      <w:tr w:rsidR="000C0A30" w:rsidRPr="00516E6C" w14:paraId="28F9C46D" w14:textId="77777777" w:rsidTr="000C0A30">
        <w:trPr>
          <w:trHeight w:val="118"/>
        </w:trPr>
        <w:tc>
          <w:tcPr>
            <w:tcW w:w="710" w:type="dxa"/>
            <w:shd w:val="clear" w:color="auto" w:fill="F2F2F2" w:themeFill="background1" w:themeFillShade="F2"/>
          </w:tcPr>
          <w:p w14:paraId="3D64E8E8"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7</w:t>
            </w:r>
          </w:p>
        </w:tc>
        <w:tc>
          <w:tcPr>
            <w:tcW w:w="3969" w:type="dxa"/>
            <w:shd w:val="clear" w:color="auto" w:fill="F2F2F2" w:themeFill="background1" w:themeFillShade="F2"/>
          </w:tcPr>
          <w:p w14:paraId="6347EF69" w14:textId="77777777" w:rsidR="000C0A30" w:rsidRPr="00516E6C" w:rsidRDefault="000C0A30" w:rsidP="00395409">
            <w:pPr>
              <w:autoSpaceDE w:val="0"/>
              <w:autoSpaceDN w:val="0"/>
              <w:adjustRightInd w:val="0"/>
              <w:jc w:val="both"/>
              <w:rPr>
                <w:rFonts w:asciiTheme="minorHAnsi" w:hAnsiTheme="minorHAnsi"/>
                <w:b/>
                <w:color w:val="000000" w:themeColor="text1"/>
                <w:sz w:val="14"/>
                <w:szCs w:val="14"/>
              </w:rPr>
            </w:pPr>
            <w:r w:rsidRPr="00516E6C">
              <w:rPr>
                <w:rFonts w:asciiTheme="minorHAnsi" w:hAnsiTheme="minorHAnsi"/>
                <w:b/>
                <w:color w:val="000000" w:themeColor="text1"/>
                <w:sz w:val="14"/>
                <w:szCs w:val="14"/>
              </w:rPr>
              <w:t>LICENCIAMIENTO VMWARE</w:t>
            </w:r>
          </w:p>
        </w:tc>
        <w:tc>
          <w:tcPr>
            <w:tcW w:w="850" w:type="dxa"/>
            <w:shd w:val="clear" w:color="auto" w:fill="F2F2F2" w:themeFill="background1" w:themeFillShade="F2"/>
          </w:tcPr>
          <w:p w14:paraId="59B874E5" w14:textId="77777777" w:rsidR="000C0A30" w:rsidRPr="00516E6C" w:rsidRDefault="000C0A30" w:rsidP="00395409">
            <w:pPr>
              <w:rPr>
                <w:rFonts w:asciiTheme="minorHAnsi" w:hAnsiTheme="minorHAnsi"/>
                <w:b/>
                <w:color w:val="000000" w:themeColor="text1"/>
                <w:sz w:val="14"/>
                <w:szCs w:val="14"/>
              </w:rPr>
            </w:pPr>
          </w:p>
        </w:tc>
        <w:tc>
          <w:tcPr>
            <w:tcW w:w="709" w:type="dxa"/>
            <w:shd w:val="clear" w:color="auto" w:fill="F2F2F2" w:themeFill="background1" w:themeFillShade="F2"/>
          </w:tcPr>
          <w:p w14:paraId="146968A9" w14:textId="77777777" w:rsidR="000C0A30" w:rsidRPr="00516E6C" w:rsidRDefault="000C0A30" w:rsidP="00395409">
            <w:pPr>
              <w:rPr>
                <w:rFonts w:asciiTheme="minorHAnsi" w:hAnsiTheme="minorHAnsi"/>
                <w:b/>
                <w:color w:val="000000" w:themeColor="text1"/>
                <w:sz w:val="14"/>
                <w:szCs w:val="14"/>
              </w:rPr>
            </w:pPr>
          </w:p>
        </w:tc>
        <w:tc>
          <w:tcPr>
            <w:tcW w:w="1559" w:type="dxa"/>
            <w:shd w:val="clear" w:color="auto" w:fill="F2F2F2" w:themeFill="background1" w:themeFillShade="F2"/>
          </w:tcPr>
          <w:p w14:paraId="2AE0CB5A" w14:textId="77777777" w:rsidR="000C0A30" w:rsidRPr="00516E6C" w:rsidRDefault="000C0A30" w:rsidP="00395409">
            <w:pPr>
              <w:rPr>
                <w:rFonts w:asciiTheme="minorHAnsi" w:hAnsiTheme="minorHAnsi"/>
                <w:b/>
                <w:color w:val="000000" w:themeColor="text1"/>
                <w:sz w:val="14"/>
                <w:szCs w:val="14"/>
              </w:rPr>
            </w:pPr>
          </w:p>
        </w:tc>
        <w:tc>
          <w:tcPr>
            <w:tcW w:w="992" w:type="dxa"/>
            <w:shd w:val="clear" w:color="auto" w:fill="F2F2F2" w:themeFill="background1" w:themeFillShade="F2"/>
          </w:tcPr>
          <w:p w14:paraId="0CE5F8C4" w14:textId="77777777" w:rsidR="000C0A30" w:rsidRPr="00516E6C" w:rsidRDefault="000C0A30" w:rsidP="00395409">
            <w:pPr>
              <w:rPr>
                <w:rFonts w:asciiTheme="minorHAnsi" w:hAnsiTheme="minorHAnsi"/>
                <w:b/>
                <w:color w:val="000000" w:themeColor="text1"/>
                <w:sz w:val="14"/>
                <w:szCs w:val="14"/>
              </w:rPr>
            </w:pPr>
          </w:p>
        </w:tc>
        <w:tc>
          <w:tcPr>
            <w:tcW w:w="993" w:type="dxa"/>
            <w:shd w:val="clear" w:color="auto" w:fill="F2F2F2" w:themeFill="background1" w:themeFillShade="F2"/>
          </w:tcPr>
          <w:p w14:paraId="6D852C1A" w14:textId="77777777" w:rsidR="000C0A30" w:rsidRPr="00516E6C" w:rsidRDefault="000C0A30" w:rsidP="00395409">
            <w:pPr>
              <w:rPr>
                <w:rFonts w:asciiTheme="minorHAnsi" w:hAnsiTheme="minorHAnsi"/>
                <w:b/>
                <w:color w:val="000000" w:themeColor="text1"/>
                <w:sz w:val="14"/>
                <w:szCs w:val="14"/>
              </w:rPr>
            </w:pPr>
          </w:p>
        </w:tc>
      </w:tr>
      <w:tr w:rsidR="000C0A30" w:rsidRPr="00516E6C" w14:paraId="6A4456FD" w14:textId="77777777" w:rsidTr="000C0A30">
        <w:trPr>
          <w:trHeight w:val="172"/>
        </w:trPr>
        <w:tc>
          <w:tcPr>
            <w:tcW w:w="710" w:type="dxa"/>
          </w:tcPr>
          <w:p w14:paraId="10F1617E"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7.1</w:t>
            </w:r>
          </w:p>
        </w:tc>
        <w:tc>
          <w:tcPr>
            <w:tcW w:w="3969" w:type="dxa"/>
          </w:tcPr>
          <w:p w14:paraId="072E8EA8" w14:textId="3BDCD3BB" w:rsidR="000C0A30" w:rsidRPr="000C0A30" w:rsidRDefault="000C0A30" w:rsidP="000C0A30">
            <w:pPr>
              <w:contextualSpacing/>
              <w:jc w:val="both"/>
              <w:rPr>
                <w:rFonts w:asciiTheme="minorHAnsi" w:hAnsiTheme="minorHAnsi"/>
                <w:color w:val="000000" w:themeColor="text1"/>
                <w:sz w:val="14"/>
                <w:szCs w:val="14"/>
              </w:rPr>
            </w:pPr>
            <w:r w:rsidRPr="000C0A30">
              <w:rPr>
                <w:rFonts w:asciiTheme="minorHAnsi" w:hAnsiTheme="minorHAnsi" w:cstheme="minorHAnsi"/>
                <w:color w:val="000000" w:themeColor="text1"/>
                <w:sz w:val="14"/>
                <w:szCs w:val="14"/>
              </w:rPr>
              <w:t xml:space="preserve">Licencias por Socket </w:t>
            </w:r>
            <w:proofErr w:type="spellStart"/>
            <w:r w:rsidRPr="000C0A30">
              <w:rPr>
                <w:rFonts w:asciiTheme="minorHAnsi" w:hAnsiTheme="minorHAnsi" w:cstheme="minorHAnsi"/>
                <w:color w:val="000000" w:themeColor="text1"/>
                <w:sz w:val="14"/>
                <w:szCs w:val="14"/>
              </w:rPr>
              <w:t>VmWare</w:t>
            </w:r>
            <w:proofErr w:type="spellEnd"/>
            <w:r w:rsidRPr="000C0A30">
              <w:rPr>
                <w:rFonts w:asciiTheme="minorHAnsi" w:hAnsiTheme="minorHAnsi" w:cstheme="minorHAnsi"/>
                <w:color w:val="000000" w:themeColor="text1"/>
                <w:sz w:val="14"/>
                <w:szCs w:val="14"/>
              </w:rPr>
              <w:t xml:space="preserve"> </w:t>
            </w:r>
            <w:proofErr w:type="spellStart"/>
            <w:r w:rsidRPr="000C0A30">
              <w:rPr>
                <w:rFonts w:asciiTheme="minorHAnsi" w:hAnsiTheme="minorHAnsi" w:cstheme="minorHAnsi"/>
                <w:color w:val="000000" w:themeColor="text1"/>
                <w:sz w:val="14"/>
                <w:szCs w:val="14"/>
              </w:rPr>
              <w:t>vSphere</w:t>
            </w:r>
            <w:proofErr w:type="spellEnd"/>
            <w:r w:rsidRPr="000C0A30">
              <w:rPr>
                <w:rFonts w:asciiTheme="minorHAnsi" w:hAnsiTheme="minorHAnsi" w:cstheme="minorHAnsi"/>
                <w:color w:val="000000" w:themeColor="text1"/>
                <w:sz w:val="14"/>
                <w:szCs w:val="14"/>
              </w:rPr>
              <w:t xml:space="preserve"> Enterprise Plus con soporte básico (5 x 8) por 4</w:t>
            </w:r>
            <w:r>
              <w:rPr>
                <w:rFonts w:asciiTheme="minorHAnsi" w:hAnsiTheme="minorHAnsi" w:cstheme="minorHAnsi"/>
                <w:color w:val="000000" w:themeColor="text1"/>
                <w:sz w:val="14"/>
                <w:szCs w:val="14"/>
              </w:rPr>
              <w:t xml:space="preserve"> años.</w:t>
            </w:r>
          </w:p>
        </w:tc>
        <w:tc>
          <w:tcPr>
            <w:tcW w:w="850" w:type="dxa"/>
          </w:tcPr>
          <w:p w14:paraId="20238785"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Unidad</w:t>
            </w:r>
          </w:p>
        </w:tc>
        <w:tc>
          <w:tcPr>
            <w:tcW w:w="709" w:type="dxa"/>
          </w:tcPr>
          <w:p w14:paraId="0E12AD8B"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6</w:t>
            </w:r>
          </w:p>
        </w:tc>
        <w:tc>
          <w:tcPr>
            <w:tcW w:w="1559" w:type="dxa"/>
          </w:tcPr>
          <w:p w14:paraId="7D98781F" w14:textId="77777777" w:rsidR="000C0A30" w:rsidRPr="007D0468" w:rsidRDefault="000C0A30" w:rsidP="00395409">
            <w:pPr>
              <w:jc w:val="center"/>
              <w:rPr>
                <w:rFonts w:asciiTheme="minorHAnsi" w:hAnsiTheme="minorHAnsi"/>
                <w:b/>
                <w:color w:val="000000" w:themeColor="text1"/>
                <w:sz w:val="12"/>
                <w:szCs w:val="12"/>
              </w:rPr>
            </w:pPr>
            <w:r w:rsidRPr="007D0468">
              <w:rPr>
                <w:rFonts w:asciiTheme="minorHAnsi" w:hAnsiTheme="minorHAnsi"/>
                <w:b/>
                <w:color w:val="000000" w:themeColor="text1"/>
                <w:sz w:val="12"/>
                <w:szCs w:val="12"/>
              </w:rPr>
              <w:t>TELECOMUNICACIONES MODERNAS, S.A. DE C.V.</w:t>
            </w:r>
          </w:p>
        </w:tc>
        <w:tc>
          <w:tcPr>
            <w:tcW w:w="992" w:type="dxa"/>
          </w:tcPr>
          <w:p w14:paraId="5D453A2A" w14:textId="77777777" w:rsidR="000C0A30" w:rsidRPr="007D0468" w:rsidRDefault="000C0A30" w:rsidP="00395409">
            <w:pPr>
              <w:jc w:val="right"/>
              <w:rPr>
                <w:rFonts w:asciiTheme="minorHAnsi" w:hAnsiTheme="minorHAnsi"/>
                <w:b/>
                <w:color w:val="000000" w:themeColor="text1"/>
                <w:sz w:val="12"/>
                <w:szCs w:val="12"/>
              </w:rPr>
            </w:pPr>
            <w:r w:rsidRPr="007D0468">
              <w:rPr>
                <w:rFonts w:ascii="Calibri" w:hAnsi="Calibri"/>
                <w:b/>
                <w:color w:val="000000"/>
                <w:sz w:val="12"/>
                <w:szCs w:val="12"/>
              </w:rPr>
              <w:t>$47,376.45</w:t>
            </w:r>
          </w:p>
        </w:tc>
        <w:tc>
          <w:tcPr>
            <w:tcW w:w="993" w:type="dxa"/>
          </w:tcPr>
          <w:p w14:paraId="43D555AB" w14:textId="77777777" w:rsidR="000C0A30" w:rsidRPr="007D0468" w:rsidRDefault="000C0A30" w:rsidP="00395409">
            <w:pPr>
              <w:jc w:val="right"/>
              <w:rPr>
                <w:rFonts w:asciiTheme="minorHAnsi" w:hAnsiTheme="minorHAnsi"/>
                <w:b/>
                <w:color w:val="000000" w:themeColor="text1"/>
                <w:sz w:val="12"/>
                <w:szCs w:val="12"/>
              </w:rPr>
            </w:pPr>
            <w:r w:rsidRPr="007D0468">
              <w:rPr>
                <w:rFonts w:ascii="Calibri" w:hAnsi="Calibri"/>
                <w:b/>
                <w:color w:val="000000"/>
                <w:sz w:val="12"/>
                <w:szCs w:val="12"/>
              </w:rPr>
              <w:t>$284,258.70</w:t>
            </w:r>
          </w:p>
        </w:tc>
      </w:tr>
      <w:tr w:rsidR="000C0A30" w:rsidRPr="00516E6C" w14:paraId="3C585FBE" w14:textId="77777777" w:rsidTr="000C0A30">
        <w:trPr>
          <w:trHeight w:val="118"/>
        </w:trPr>
        <w:tc>
          <w:tcPr>
            <w:tcW w:w="710" w:type="dxa"/>
            <w:shd w:val="clear" w:color="auto" w:fill="F2F2F2" w:themeFill="background1" w:themeFillShade="F2"/>
          </w:tcPr>
          <w:p w14:paraId="5ACA07E4" w14:textId="77777777" w:rsidR="000C0A30" w:rsidRPr="00516E6C" w:rsidRDefault="000C0A30" w:rsidP="00395409">
            <w:pPr>
              <w:jc w:val="center"/>
              <w:rPr>
                <w:rFonts w:asciiTheme="minorHAnsi" w:hAnsiTheme="minorHAnsi"/>
                <w:b/>
                <w:color w:val="000000" w:themeColor="text1"/>
                <w:sz w:val="14"/>
                <w:szCs w:val="14"/>
              </w:rPr>
            </w:pPr>
            <w:r w:rsidRPr="00516E6C">
              <w:rPr>
                <w:rFonts w:asciiTheme="minorHAnsi" w:hAnsiTheme="minorHAnsi"/>
                <w:b/>
                <w:color w:val="000000" w:themeColor="text1"/>
                <w:sz w:val="14"/>
                <w:szCs w:val="14"/>
              </w:rPr>
              <w:t>8</w:t>
            </w:r>
          </w:p>
        </w:tc>
        <w:tc>
          <w:tcPr>
            <w:tcW w:w="3969" w:type="dxa"/>
            <w:shd w:val="clear" w:color="auto" w:fill="F2F2F2" w:themeFill="background1" w:themeFillShade="F2"/>
          </w:tcPr>
          <w:p w14:paraId="139DA9D2" w14:textId="77777777" w:rsidR="000C0A30" w:rsidRPr="00516E6C" w:rsidRDefault="000C0A30" w:rsidP="00395409">
            <w:pPr>
              <w:autoSpaceDE w:val="0"/>
              <w:autoSpaceDN w:val="0"/>
              <w:adjustRightInd w:val="0"/>
              <w:jc w:val="both"/>
              <w:rPr>
                <w:rFonts w:asciiTheme="minorHAnsi" w:hAnsiTheme="minorHAnsi"/>
                <w:b/>
                <w:color w:val="000000" w:themeColor="text1"/>
                <w:sz w:val="14"/>
                <w:szCs w:val="14"/>
              </w:rPr>
            </w:pPr>
            <w:r w:rsidRPr="00516E6C">
              <w:rPr>
                <w:rFonts w:asciiTheme="minorHAnsi" w:hAnsiTheme="minorHAnsi"/>
                <w:b/>
                <w:color w:val="000000" w:themeColor="text1"/>
                <w:sz w:val="14"/>
                <w:szCs w:val="14"/>
              </w:rPr>
              <w:t>PLATAFORMAS. NODO HIPERCONVERGENTE VXRAIL</w:t>
            </w:r>
          </w:p>
        </w:tc>
        <w:tc>
          <w:tcPr>
            <w:tcW w:w="850" w:type="dxa"/>
            <w:shd w:val="clear" w:color="auto" w:fill="F2F2F2" w:themeFill="background1" w:themeFillShade="F2"/>
          </w:tcPr>
          <w:p w14:paraId="228897A9" w14:textId="77777777" w:rsidR="000C0A30" w:rsidRPr="00516E6C" w:rsidRDefault="000C0A30" w:rsidP="00395409">
            <w:pPr>
              <w:rPr>
                <w:rFonts w:asciiTheme="minorHAnsi" w:hAnsiTheme="minorHAnsi"/>
                <w:b/>
                <w:color w:val="000000" w:themeColor="text1"/>
                <w:sz w:val="14"/>
                <w:szCs w:val="14"/>
              </w:rPr>
            </w:pPr>
          </w:p>
        </w:tc>
        <w:tc>
          <w:tcPr>
            <w:tcW w:w="709" w:type="dxa"/>
            <w:shd w:val="clear" w:color="auto" w:fill="F2F2F2" w:themeFill="background1" w:themeFillShade="F2"/>
          </w:tcPr>
          <w:p w14:paraId="6D2EF4F9" w14:textId="77777777" w:rsidR="000C0A30" w:rsidRPr="00516E6C" w:rsidRDefault="000C0A30" w:rsidP="00395409">
            <w:pPr>
              <w:rPr>
                <w:rFonts w:asciiTheme="minorHAnsi" w:hAnsiTheme="minorHAnsi"/>
                <w:b/>
                <w:color w:val="000000" w:themeColor="text1"/>
                <w:sz w:val="14"/>
                <w:szCs w:val="14"/>
              </w:rPr>
            </w:pPr>
          </w:p>
        </w:tc>
        <w:tc>
          <w:tcPr>
            <w:tcW w:w="1559" w:type="dxa"/>
            <w:shd w:val="clear" w:color="auto" w:fill="F2F2F2" w:themeFill="background1" w:themeFillShade="F2"/>
          </w:tcPr>
          <w:p w14:paraId="3D78F8B5" w14:textId="77777777" w:rsidR="000C0A30" w:rsidRPr="00516E6C" w:rsidRDefault="000C0A30" w:rsidP="00395409">
            <w:pPr>
              <w:rPr>
                <w:rFonts w:asciiTheme="minorHAnsi" w:hAnsiTheme="minorHAnsi"/>
                <w:b/>
                <w:color w:val="000000" w:themeColor="text1"/>
                <w:sz w:val="14"/>
                <w:szCs w:val="14"/>
              </w:rPr>
            </w:pPr>
          </w:p>
        </w:tc>
        <w:tc>
          <w:tcPr>
            <w:tcW w:w="992" w:type="dxa"/>
            <w:shd w:val="clear" w:color="auto" w:fill="F2F2F2" w:themeFill="background1" w:themeFillShade="F2"/>
          </w:tcPr>
          <w:p w14:paraId="64EA0228" w14:textId="77777777" w:rsidR="000C0A30" w:rsidRPr="00516E6C" w:rsidRDefault="000C0A30" w:rsidP="00395409">
            <w:pPr>
              <w:rPr>
                <w:rFonts w:asciiTheme="minorHAnsi" w:hAnsiTheme="minorHAnsi"/>
                <w:b/>
                <w:color w:val="000000" w:themeColor="text1"/>
                <w:sz w:val="14"/>
                <w:szCs w:val="14"/>
              </w:rPr>
            </w:pPr>
          </w:p>
        </w:tc>
        <w:tc>
          <w:tcPr>
            <w:tcW w:w="993" w:type="dxa"/>
            <w:shd w:val="clear" w:color="auto" w:fill="F2F2F2" w:themeFill="background1" w:themeFillShade="F2"/>
          </w:tcPr>
          <w:p w14:paraId="0061A089" w14:textId="77777777" w:rsidR="000C0A30" w:rsidRPr="00516E6C" w:rsidRDefault="000C0A30" w:rsidP="00395409">
            <w:pPr>
              <w:rPr>
                <w:rFonts w:asciiTheme="minorHAnsi" w:hAnsiTheme="minorHAnsi"/>
                <w:b/>
                <w:color w:val="000000" w:themeColor="text1"/>
                <w:sz w:val="14"/>
                <w:szCs w:val="14"/>
              </w:rPr>
            </w:pPr>
          </w:p>
        </w:tc>
      </w:tr>
      <w:tr w:rsidR="000C0A30" w:rsidRPr="00516E6C" w14:paraId="77FDF0BE" w14:textId="77777777" w:rsidTr="000C0A30">
        <w:trPr>
          <w:trHeight w:val="219"/>
        </w:trPr>
        <w:tc>
          <w:tcPr>
            <w:tcW w:w="710" w:type="dxa"/>
          </w:tcPr>
          <w:p w14:paraId="255DC9CD" w14:textId="77777777" w:rsidR="000C0A30" w:rsidRPr="00516E6C" w:rsidRDefault="000C0A30" w:rsidP="00395409">
            <w:pPr>
              <w:jc w:val="center"/>
              <w:rPr>
                <w:rFonts w:asciiTheme="minorHAnsi" w:hAnsiTheme="minorHAnsi"/>
                <w:b/>
                <w:color w:val="000000" w:themeColor="text1"/>
                <w:sz w:val="14"/>
                <w:szCs w:val="14"/>
                <w:lang w:val="es-MX"/>
              </w:rPr>
            </w:pPr>
            <w:r w:rsidRPr="00516E6C">
              <w:rPr>
                <w:rFonts w:asciiTheme="minorHAnsi" w:hAnsiTheme="minorHAnsi"/>
                <w:b/>
                <w:color w:val="000000" w:themeColor="text1"/>
                <w:sz w:val="14"/>
                <w:szCs w:val="14"/>
                <w:lang w:val="es-MX"/>
              </w:rPr>
              <w:t>8.1</w:t>
            </w:r>
          </w:p>
        </w:tc>
        <w:tc>
          <w:tcPr>
            <w:tcW w:w="3969" w:type="dxa"/>
          </w:tcPr>
          <w:p w14:paraId="1F142457" w14:textId="542138F8" w:rsidR="000C0A30" w:rsidRPr="000C0A30" w:rsidRDefault="000C0A30" w:rsidP="000C0A30">
            <w:pPr>
              <w:autoSpaceDE w:val="0"/>
              <w:autoSpaceDN w:val="0"/>
              <w:adjustRightInd w:val="0"/>
              <w:jc w:val="both"/>
              <w:rPr>
                <w:rFonts w:asciiTheme="minorHAnsi" w:hAnsiTheme="minorHAnsi"/>
                <w:color w:val="000000" w:themeColor="text1"/>
                <w:sz w:val="14"/>
                <w:szCs w:val="14"/>
              </w:rPr>
            </w:pPr>
            <w:r w:rsidRPr="00516E6C">
              <w:rPr>
                <w:rFonts w:asciiTheme="minorHAnsi" w:hAnsiTheme="minorHAnsi"/>
                <w:color w:val="000000" w:themeColor="text1"/>
                <w:sz w:val="14"/>
                <w:szCs w:val="14"/>
                <w:lang w:val="es-MX"/>
              </w:rPr>
              <w:t>N</w:t>
            </w:r>
            <w:proofErr w:type="spellStart"/>
            <w:r w:rsidRPr="00516E6C">
              <w:rPr>
                <w:rFonts w:asciiTheme="minorHAnsi" w:hAnsiTheme="minorHAnsi"/>
                <w:color w:val="000000" w:themeColor="text1"/>
                <w:sz w:val="14"/>
                <w:szCs w:val="14"/>
              </w:rPr>
              <w:t>odo</w:t>
            </w:r>
            <w:proofErr w:type="spellEnd"/>
            <w:r w:rsidRPr="00516E6C">
              <w:rPr>
                <w:rFonts w:asciiTheme="minorHAnsi" w:hAnsiTheme="minorHAnsi"/>
                <w:color w:val="000000" w:themeColor="text1"/>
                <w:sz w:val="14"/>
                <w:szCs w:val="14"/>
              </w:rPr>
              <w:t xml:space="preserve"> </w:t>
            </w:r>
            <w:proofErr w:type="spellStart"/>
            <w:r w:rsidRPr="00516E6C">
              <w:rPr>
                <w:rFonts w:asciiTheme="minorHAnsi" w:hAnsiTheme="minorHAnsi"/>
                <w:color w:val="000000" w:themeColor="text1"/>
                <w:sz w:val="14"/>
                <w:szCs w:val="14"/>
              </w:rPr>
              <w:t>hiperconvergente</w:t>
            </w:r>
            <w:proofErr w:type="spellEnd"/>
            <w:r w:rsidRPr="00516E6C">
              <w:rPr>
                <w:rFonts w:asciiTheme="minorHAnsi" w:hAnsiTheme="minorHAnsi"/>
                <w:color w:val="000000" w:themeColor="text1"/>
                <w:sz w:val="14"/>
                <w:szCs w:val="14"/>
              </w:rPr>
              <w:t xml:space="preserve"> DELL/EMC modelo </w:t>
            </w:r>
            <w:proofErr w:type="spellStart"/>
            <w:r w:rsidRPr="00516E6C">
              <w:rPr>
                <w:rFonts w:asciiTheme="minorHAnsi" w:hAnsiTheme="minorHAnsi"/>
                <w:color w:val="000000" w:themeColor="text1"/>
                <w:sz w:val="14"/>
                <w:szCs w:val="14"/>
              </w:rPr>
              <w:t>VxRail</w:t>
            </w:r>
            <w:proofErr w:type="spellEnd"/>
            <w:r w:rsidRPr="00516E6C">
              <w:rPr>
                <w:rFonts w:asciiTheme="minorHAnsi" w:hAnsiTheme="minorHAnsi"/>
                <w:color w:val="000000" w:themeColor="text1"/>
                <w:sz w:val="14"/>
                <w:szCs w:val="14"/>
              </w:rPr>
              <w:t xml:space="preserve"> E560 </w:t>
            </w:r>
          </w:p>
        </w:tc>
        <w:tc>
          <w:tcPr>
            <w:tcW w:w="850" w:type="dxa"/>
          </w:tcPr>
          <w:p w14:paraId="62C2E4DC"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Equipo</w:t>
            </w:r>
          </w:p>
        </w:tc>
        <w:tc>
          <w:tcPr>
            <w:tcW w:w="709" w:type="dxa"/>
          </w:tcPr>
          <w:p w14:paraId="69D2C228" w14:textId="77777777" w:rsidR="000C0A30" w:rsidRPr="00516E6C" w:rsidRDefault="000C0A30" w:rsidP="00395409">
            <w:pPr>
              <w:jc w:val="center"/>
              <w:rPr>
                <w:rFonts w:asciiTheme="minorHAnsi" w:hAnsiTheme="minorHAnsi"/>
                <w:color w:val="000000" w:themeColor="text1"/>
                <w:sz w:val="14"/>
                <w:szCs w:val="14"/>
              </w:rPr>
            </w:pPr>
            <w:r w:rsidRPr="00516E6C">
              <w:rPr>
                <w:rFonts w:asciiTheme="minorHAnsi" w:hAnsiTheme="minorHAnsi"/>
                <w:color w:val="000000" w:themeColor="text1"/>
                <w:sz w:val="14"/>
                <w:szCs w:val="14"/>
              </w:rPr>
              <w:t>2</w:t>
            </w:r>
          </w:p>
        </w:tc>
        <w:tc>
          <w:tcPr>
            <w:tcW w:w="1559" w:type="dxa"/>
          </w:tcPr>
          <w:p w14:paraId="556F6A7F" w14:textId="77777777" w:rsidR="000C0A30" w:rsidRPr="00516E6C" w:rsidRDefault="000C0A30" w:rsidP="00395409">
            <w:pPr>
              <w:jc w:val="center"/>
              <w:rPr>
                <w:rFonts w:asciiTheme="minorHAnsi" w:hAnsiTheme="minorHAnsi"/>
                <w:color w:val="000000" w:themeColor="text1"/>
                <w:sz w:val="14"/>
                <w:szCs w:val="14"/>
              </w:rPr>
            </w:pPr>
            <w:r w:rsidRPr="007D0468">
              <w:rPr>
                <w:rFonts w:asciiTheme="minorHAnsi" w:hAnsiTheme="minorHAnsi"/>
                <w:b/>
                <w:color w:val="000000" w:themeColor="text1"/>
                <w:sz w:val="12"/>
                <w:szCs w:val="12"/>
              </w:rPr>
              <w:t>TELECOMUNICACIONES MODERNAS, S.A. DE C.V.</w:t>
            </w:r>
          </w:p>
        </w:tc>
        <w:tc>
          <w:tcPr>
            <w:tcW w:w="992" w:type="dxa"/>
          </w:tcPr>
          <w:p w14:paraId="2E556E8B" w14:textId="77777777" w:rsidR="000C0A30" w:rsidRPr="00923704" w:rsidRDefault="000C0A30" w:rsidP="00395409">
            <w:pPr>
              <w:jc w:val="right"/>
              <w:rPr>
                <w:rFonts w:asciiTheme="minorHAnsi" w:hAnsiTheme="minorHAnsi"/>
                <w:b/>
                <w:color w:val="000000" w:themeColor="text1"/>
                <w:sz w:val="12"/>
                <w:szCs w:val="12"/>
              </w:rPr>
            </w:pPr>
            <w:r w:rsidRPr="00923704">
              <w:rPr>
                <w:rFonts w:ascii="Calibri" w:hAnsi="Calibri"/>
                <w:b/>
                <w:color w:val="000000"/>
                <w:sz w:val="12"/>
                <w:szCs w:val="12"/>
              </w:rPr>
              <w:t>$599,174.40</w:t>
            </w:r>
          </w:p>
        </w:tc>
        <w:tc>
          <w:tcPr>
            <w:tcW w:w="993" w:type="dxa"/>
          </w:tcPr>
          <w:p w14:paraId="1E7E8D42" w14:textId="77777777" w:rsidR="000C0A30" w:rsidRPr="00923704" w:rsidRDefault="000C0A30" w:rsidP="00395409">
            <w:pPr>
              <w:jc w:val="right"/>
              <w:rPr>
                <w:rFonts w:asciiTheme="minorHAnsi" w:hAnsiTheme="minorHAnsi"/>
                <w:b/>
                <w:color w:val="000000" w:themeColor="text1"/>
                <w:sz w:val="12"/>
                <w:szCs w:val="12"/>
              </w:rPr>
            </w:pPr>
            <w:r w:rsidRPr="00923704">
              <w:rPr>
                <w:rFonts w:ascii="Calibri" w:hAnsi="Calibri"/>
                <w:b/>
                <w:color w:val="000000"/>
                <w:sz w:val="12"/>
                <w:szCs w:val="12"/>
              </w:rPr>
              <w:t>$1,198,348.80</w:t>
            </w:r>
          </w:p>
        </w:tc>
      </w:tr>
    </w:tbl>
    <w:p w14:paraId="7903F679" w14:textId="77777777"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68AC50AC"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w:t>
      </w:r>
      <w:r w:rsidR="006B285F">
        <w:rPr>
          <w:rFonts w:ascii="Arial" w:hAnsi="Arial" w:cs="Arial"/>
          <w:sz w:val="18"/>
          <w:szCs w:val="18"/>
        </w:rPr>
        <w:t>s</w:t>
      </w:r>
      <w:r w:rsidRPr="002A5984">
        <w:rPr>
          <w:rFonts w:ascii="Arial" w:hAnsi="Arial" w:cs="Arial"/>
          <w:sz w:val="18"/>
          <w:szCs w:val="18"/>
        </w:rPr>
        <w:t xml:space="preserve"> propuesta</w:t>
      </w:r>
      <w:r w:rsidR="006B285F">
        <w:rPr>
          <w:rFonts w:ascii="Arial" w:hAnsi="Arial" w:cs="Arial"/>
          <w:sz w:val="18"/>
          <w:szCs w:val="18"/>
        </w:rPr>
        <w:t>s</w:t>
      </w:r>
      <w:r w:rsidR="000C6175">
        <w:rPr>
          <w:rFonts w:ascii="Arial" w:hAnsi="Arial" w:cs="Arial"/>
          <w:sz w:val="18"/>
          <w:szCs w:val="18"/>
        </w:rPr>
        <w:t xml:space="preserve"> </w:t>
      </w:r>
      <w:r w:rsidR="006B285F">
        <w:rPr>
          <w:rFonts w:ascii="Arial" w:hAnsi="Arial" w:cs="Arial"/>
          <w:sz w:val="18"/>
          <w:szCs w:val="18"/>
        </w:rPr>
        <w:t>son</w:t>
      </w:r>
      <w:r>
        <w:rPr>
          <w:rFonts w:ascii="Arial" w:hAnsi="Arial" w:cs="Arial"/>
          <w:sz w:val="18"/>
          <w:szCs w:val="18"/>
        </w:rPr>
        <w:t xml:space="preserve"> </w:t>
      </w:r>
      <w:r w:rsidRPr="002A5984">
        <w:rPr>
          <w:rFonts w:ascii="Arial" w:hAnsi="Arial" w:cs="Arial"/>
          <w:sz w:val="18"/>
          <w:szCs w:val="18"/>
        </w:rPr>
        <w:t>solvente</w:t>
      </w:r>
      <w:r w:rsidR="006B285F">
        <w:rPr>
          <w:rFonts w:ascii="Arial" w:hAnsi="Arial" w:cs="Arial"/>
          <w:sz w:val="18"/>
          <w:szCs w:val="18"/>
        </w:rPr>
        <w:t>s</w:t>
      </w:r>
      <w:r w:rsidRPr="002A5984">
        <w:rPr>
          <w:rFonts w:ascii="Arial" w:hAnsi="Arial" w:cs="Arial"/>
          <w:sz w:val="18"/>
          <w:szCs w:val="18"/>
        </w:rPr>
        <w:t xml:space="preserve"> al reunir conforme a los criterios de adjudicación contenidos en las bases,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y en su </w:t>
      </w:r>
      <w:r w:rsidRPr="002A5984">
        <w:rPr>
          <w:rFonts w:ascii="Arial" w:hAnsi="Arial" w:cs="Arial"/>
          <w:sz w:val="18"/>
          <w:szCs w:val="18"/>
        </w:rPr>
        <w:t xml:space="preserve"> </w:t>
      </w:r>
      <w:r w:rsidR="00083BF4">
        <w:rPr>
          <w:rFonts w:ascii="Arial" w:hAnsi="Arial" w:cs="Arial"/>
          <w:sz w:val="18"/>
          <w:szCs w:val="18"/>
        </w:rPr>
        <w:lastRenderedPageBreak/>
        <w:t xml:space="preserve">caso sus subpartidas, </w:t>
      </w:r>
      <w:r w:rsidRPr="001E1CC0">
        <w:rPr>
          <w:rFonts w:ascii="Arial" w:hAnsi="Arial" w:cs="Arial"/>
          <w:sz w:val="18"/>
          <w:szCs w:val="18"/>
          <w:u w:val="single"/>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Pr="001D3C8C">
        <w:rPr>
          <w:rFonts w:ascii="Arial" w:hAnsi="Arial" w:cs="Arial"/>
          <w:sz w:val="18"/>
          <w:szCs w:val="18"/>
        </w:rPr>
        <w:t>.</w:t>
      </w:r>
      <w:r w:rsidR="00EB344C" w:rsidRPr="00E660B1">
        <w:rPr>
          <w:rFonts w:ascii="Arial" w:hAnsi="Arial" w:cs="Arial"/>
          <w:sz w:val="18"/>
          <w:szCs w:val="16"/>
        </w:rPr>
        <w:t xml:space="preserve">: </w:t>
      </w:r>
      <w:r w:rsidR="00EB344C" w:rsidRPr="00305EDA">
        <w:rPr>
          <w:rFonts w:ascii="Arial" w:hAnsi="Arial" w:cs="Arial"/>
          <w:sz w:val="18"/>
          <w:szCs w:val="18"/>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524FDE89"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compra – venta a precio fijo en los términos de los artículos 65, 66 y 67 de la Ley, la fecha tentativa de firma de contrato, el día </w:t>
      </w:r>
      <w:r w:rsidR="00855C49">
        <w:rPr>
          <w:rFonts w:ascii="Arial" w:hAnsi="Arial" w:cs="Arial"/>
          <w:b/>
          <w:bCs/>
          <w:color w:val="000000"/>
          <w:sz w:val="14"/>
          <w:szCs w:val="14"/>
          <w:lang w:val="es-MX"/>
        </w:rPr>
        <w:t>20</w:t>
      </w:r>
      <w:r w:rsidRPr="002F6F01">
        <w:rPr>
          <w:rFonts w:ascii="Arial" w:hAnsi="Arial" w:cs="Arial"/>
          <w:b/>
          <w:bCs/>
          <w:color w:val="000000"/>
          <w:sz w:val="14"/>
          <w:szCs w:val="14"/>
          <w:lang w:val="es-MX"/>
        </w:rPr>
        <w:t xml:space="preserve"> de </w:t>
      </w:r>
      <w:r w:rsidR="00855C49">
        <w:rPr>
          <w:rFonts w:ascii="Arial" w:hAnsi="Arial" w:cs="Arial"/>
          <w:b/>
          <w:bCs/>
          <w:color w:val="000000"/>
          <w:sz w:val="14"/>
          <w:szCs w:val="14"/>
          <w:lang w:val="es-MX"/>
        </w:rPr>
        <w:t>octubre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20</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Pr>
          <w:rFonts w:ascii="Arial" w:hAnsi="Arial" w:cs="Arial"/>
          <w:szCs w:val="16"/>
        </w:rPr>
        <w:t>------------</w:t>
      </w:r>
      <w:r w:rsidR="00B86F02">
        <w:rPr>
          <w:rFonts w:ascii="Arial" w:hAnsi="Arial" w:cs="Arial"/>
          <w:szCs w:val="16"/>
        </w:rPr>
        <w:t>----------------------------------------------</w:t>
      </w:r>
      <w:r w:rsidR="000C6175">
        <w:rPr>
          <w:rFonts w:ascii="Arial" w:hAnsi="Arial" w:cs="Arial"/>
          <w:szCs w:val="16"/>
        </w:rPr>
        <w:t>---------------------------------------------------</w:t>
      </w:r>
      <w:r w:rsidR="00E20D16">
        <w:rPr>
          <w:rFonts w:ascii="Arial" w:hAnsi="Arial" w:cs="Arial"/>
          <w:szCs w:val="16"/>
        </w:rPr>
        <w:t>------------------------------------</w:t>
      </w:r>
    </w:p>
    <w:p w14:paraId="41B5DD42" w14:textId="3A5565E3" w:rsidR="00FB67FB" w:rsidRDefault="00CF0F48" w:rsidP="00FB67FB">
      <w:pPr>
        <w:pStyle w:val="Textoindependiente2"/>
        <w:spacing w:line="240" w:lineRule="auto"/>
        <w:jc w:val="both"/>
        <w:rPr>
          <w:rFonts w:ascii="Arial" w:hAnsi="Arial" w:cs="Arial"/>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w:t>
      </w:r>
      <w:r w:rsidRPr="003A0BE8">
        <w:rPr>
          <w:rFonts w:ascii="Arial" w:hAnsi="Arial" w:cs="Arial"/>
          <w:sz w:val="16"/>
          <w:szCs w:val="16"/>
        </w:rPr>
        <w:t>m</w:t>
      </w:r>
      <w:r w:rsidR="001E5D18">
        <w:rPr>
          <w:rFonts w:ascii="Arial" w:hAnsi="Arial" w:cs="Arial"/>
          <w:sz w:val="16"/>
          <w:szCs w:val="16"/>
        </w:rPr>
        <w:t>iscelánea fiscal para el 2020</w:t>
      </w:r>
      <w:r w:rsidRPr="003A0BE8">
        <w:rPr>
          <w:rFonts w:ascii="Arial" w:hAnsi="Arial" w:cs="Arial"/>
          <w:sz w:val="16"/>
          <w:szCs w:val="16"/>
        </w:rPr>
        <w:t xml:space="preserve"> publicada el </w:t>
      </w:r>
      <w:r w:rsidR="001E5D18">
        <w:rPr>
          <w:rFonts w:ascii="Arial" w:hAnsi="Arial" w:cs="Arial"/>
          <w:sz w:val="16"/>
          <w:szCs w:val="16"/>
        </w:rPr>
        <w:t>28</w:t>
      </w:r>
      <w:r w:rsidRPr="003A0BE8">
        <w:rPr>
          <w:rFonts w:ascii="Arial" w:hAnsi="Arial" w:cs="Arial"/>
          <w:sz w:val="16"/>
          <w:szCs w:val="16"/>
        </w:rPr>
        <w:t xml:space="preserve"> de diciembre de 20</w:t>
      </w:r>
      <w:r w:rsidR="00872888">
        <w:rPr>
          <w:rFonts w:ascii="Arial" w:hAnsi="Arial" w:cs="Arial"/>
          <w:sz w:val="16"/>
          <w:szCs w:val="16"/>
        </w:rPr>
        <w:t>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2"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3" w:history="1">
        <w:r w:rsidR="00A509CE" w:rsidRPr="0082728C">
          <w:rPr>
            <w:rStyle w:val="Hipervnculo"/>
            <w:rFonts w:ascii="Arial" w:hAnsi="Arial" w:cs="Arial"/>
            <w:sz w:val="16"/>
            <w:szCs w:val="16"/>
          </w:rPr>
          <w:t>brivera@correo.uaa.mx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DB2E33" w:rsidRPr="00F24E62">
        <w:rPr>
          <w:rFonts w:ascii="Arial" w:hAnsi="Arial" w:cs="Arial"/>
        </w:rPr>
        <w:t>------------------------------------------------------------------------------------------------------------</w:t>
      </w:r>
      <w:r w:rsidR="00DB2E33">
        <w:rPr>
          <w:rFonts w:ascii="Arial" w:hAnsi="Arial" w:cs="Arial"/>
        </w:rPr>
        <w:t>------------------------</w:t>
      </w:r>
      <w:r w:rsidR="00FB67FB" w:rsidRPr="00F24E62">
        <w:rPr>
          <w:rFonts w:ascii="Arial" w:hAnsi="Arial" w:cs="Arial"/>
          <w:b/>
        </w:rPr>
        <w:t>Intervienen por la Universidad Autónoma de Aguascalientes</w:t>
      </w:r>
      <w:r w:rsidR="00FB67FB" w:rsidRPr="00F24E62">
        <w:rPr>
          <w:rFonts w:ascii="Arial" w:hAnsi="Arial" w:cs="Arial"/>
        </w:rPr>
        <w:t>-----------------------------------------------</w:t>
      </w:r>
      <w:r w:rsidR="00480EB1" w:rsidRPr="00F24E62">
        <w:rPr>
          <w:rFonts w:ascii="Arial" w:hAnsi="Arial" w:cs="Arial"/>
        </w:rPr>
        <w:t>------------------------------------------------------------------------------------------------------------</w:t>
      </w:r>
      <w:r w:rsidR="00480EB1">
        <w:rPr>
          <w:rFonts w:ascii="Arial" w:hAnsi="Arial" w:cs="Arial"/>
        </w:rPr>
        <w:t>------------------------</w:t>
      </w:r>
      <w:r w:rsidR="00FB67FB" w:rsidRPr="00F24E62">
        <w:rPr>
          <w:rFonts w:ascii="Arial" w:hAnsi="Arial" w:cs="Arial"/>
        </w:rPr>
        <w:t>------------------------------------------------------------------------------------------------------------</w:t>
      </w:r>
      <w:r w:rsidR="00342CC6">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B0239C" w:rsidRPr="00B0239C" w14:paraId="2F5207DC" w14:textId="77777777" w:rsidTr="00F702EC">
        <w:trPr>
          <w:jc w:val="center"/>
        </w:trPr>
        <w:tc>
          <w:tcPr>
            <w:tcW w:w="4673" w:type="dxa"/>
          </w:tcPr>
          <w:p w14:paraId="78F61473" w14:textId="77777777" w:rsidR="0088219E" w:rsidRDefault="0088219E" w:rsidP="00B0239C">
            <w:pPr>
              <w:pStyle w:val="Sangradetextonormal"/>
              <w:ind w:left="0"/>
              <w:rPr>
                <w:rFonts w:ascii="Arial" w:hAnsi="Arial" w:cs="Arial"/>
                <w:b/>
                <w:sz w:val="18"/>
                <w:szCs w:val="18"/>
                <w:lang w:val="es-ES"/>
              </w:rPr>
            </w:pPr>
          </w:p>
          <w:p w14:paraId="137B7A10" w14:textId="77777777" w:rsidR="00B0239C" w:rsidRPr="00B0239C" w:rsidRDefault="00F702EC" w:rsidP="00B0239C">
            <w:pPr>
              <w:pStyle w:val="Sangradetextonormal"/>
              <w:ind w:left="0"/>
              <w:rPr>
                <w:rFonts w:ascii="Arial" w:hAnsi="Arial" w:cs="Arial"/>
                <w:b/>
                <w:sz w:val="18"/>
                <w:szCs w:val="18"/>
                <w:lang w:val="es-ES"/>
              </w:rPr>
            </w:pPr>
            <w:r w:rsidRPr="00DC723F">
              <w:rPr>
                <w:rFonts w:ascii="Arial" w:hAnsi="Arial" w:cs="Arial"/>
                <w:b/>
                <w:sz w:val="18"/>
                <w:szCs w:val="18"/>
              </w:rPr>
              <w:t>M. en IMP. Jorge Humberto López Reynoso</w:t>
            </w:r>
          </w:p>
          <w:p w14:paraId="03067C14" w14:textId="77777777" w:rsidR="000357F5" w:rsidRDefault="00B0239C" w:rsidP="00F702EC">
            <w:pPr>
              <w:pStyle w:val="Sangradetextonormal"/>
              <w:ind w:left="0"/>
              <w:rPr>
                <w:rFonts w:ascii="Arial" w:hAnsi="Arial" w:cs="Arial"/>
                <w:sz w:val="18"/>
                <w:szCs w:val="18"/>
                <w:lang w:val="es-ES"/>
              </w:rPr>
            </w:pPr>
            <w:r w:rsidRPr="00B0239C">
              <w:rPr>
                <w:rFonts w:ascii="Arial" w:hAnsi="Arial" w:cs="Arial"/>
                <w:sz w:val="18"/>
                <w:szCs w:val="18"/>
                <w:lang w:val="es-ES"/>
              </w:rPr>
              <w:t>Director General de Finanzas</w:t>
            </w:r>
          </w:p>
          <w:p w14:paraId="2AD2AA96" w14:textId="77777777" w:rsidR="00F702EC" w:rsidRPr="00B0239C" w:rsidRDefault="00F702EC" w:rsidP="00F702EC">
            <w:pPr>
              <w:pStyle w:val="Sangradetextonormal"/>
              <w:ind w:left="0"/>
              <w:rPr>
                <w:rFonts w:ascii="Arial" w:hAnsi="Arial" w:cs="Arial"/>
                <w:b/>
                <w:sz w:val="18"/>
                <w:szCs w:val="18"/>
                <w:lang w:val="es-ES"/>
              </w:rPr>
            </w:pPr>
          </w:p>
        </w:tc>
        <w:tc>
          <w:tcPr>
            <w:tcW w:w="4155" w:type="dxa"/>
          </w:tcPr>
          <w:p w14:paraId="6EE7137C" w14:textId="77777777" w:rsidR="00B0239C" w:rsidRPr="00B0239C" w:rsidRDefault="00B0239C" w:rsidP="00E432FA">
            <w:pPr>
              <w:pStyle w:val="Sangradetextonormal"/>
              <w:ind w:left="0"/>
              <w:jc w:val="center"/>
              <w:rPr>
                <w:rFonts w:ascii="Arial" w:hAnsi="Arial" w:cs="Arial"/>
                <w:sz w:val="18"/>
                <w:szCs w:val="18"/>
                <w:lang w:val="es-ES"/>
              </w:rPr>
            </w:pPr>
          </w:p>
          <w:p w14:paraId="31E36878" w14:textId="77777777" w:rsidR="0088219E" w:rsidRDefault="0088219E" w:rsidP="00E432FA">
            <w:pPr>
              <w:pStyle w:val="Sangradetextonormal"/>
              <w:ind w:left="0"/>
              <w:jc w:val="center"/>
              <w:rPr>
                <w:rFonts w:ascii="Arial" w:hAnsi="Arial" w:cs="Arial"/>
                <w:sz w:val="18"/>
                <w:szCs w:val="18"/>
              </w:rPr>
            </w:pPr>
          </w:p>
          <w:p w14:paraId="7C2B9723" w14:textId="77777777" w:rsidR="00B0239C" w:rsidRPr="00B0239C" w:rsidRDefault="00B0239C" w:rsidP="00E432FA">
            <w:pPr>
              <w:pStyle w:val="Sangradetextonormal"/>
              <w:ind w:left="0"/>
              <w:jc w:val="center"/>
              <w:rPr>
                <w:rFonts w:ascii="Arial" w:hAnsi="Arial" w:cs="Arial"/>
                <w:sz w:val="18"/>
                <w:szCs w:val="18"/>
                <w:lang w:val="es-ES"/>
              </w:rPr>
            </w:pPr>
            <w:r w:rsidRPr="00B0239C">
              <w:rPr>
                <w:rFonts w:ascii="Arial" w:hAnsi="Arial" w:cs="Arial"/>
                <w:sz w:val="18"/>
                <w:szCs w:val="18"/>
              </w:rPr>
              <w:t>____________________________________</w:t>
            </w:r>
          </w:p>
        </w:tc>
      </w:tr>
      <w:tr w:rsidR="00307224" w:rsidRPr="00B0239C" w14:paraId="25B5EF37" w14:textId="77777777" w:rsidTr="00F702EC">
        <w:trPr>
          <w:jc w:val="center"/>
        </w:trPr>
        <w:tc>
          <w:tcPr>
            <w:tcW w:w="4673" w:type="dxa"/>
          </w:tcPr>
          <w:p w14:paraId="79045D5B" w14:textId="77777777" w:rsidR="00307224" w:rsidRDefault="00307224" w:rsidP="00307224">
            <w:pPr>
              <w:pStyle w:val="Sangradetextonormal"/>
              <w:ind w:left="0"/>
              <w:rPr>
                <w:rFonts w:ascii="Arial" w:hAnsi="Arial" w:cs="Arial"/>
                <w:b/>
                <w:sz w:val="18"/>
                <w:szCs w:val="18"/>
              </w:rPr>
            </w:pPr>
          </w:p>
          <w:p w14:paraId="377E757A" w14:textId="77777777" w:rsidR="00307224" w:rsidRPr="00640C11" w:rsidRDefault="00342CC6" w:rsidP="00307224">
            <w:pPr>
              <w:pStyle w:val="Sangradetextonormal"/>
              <w:ind w:left="0"/>
              <w:rPr>
                <w:rFonts w:ascii="Arial" w:hAnsi="Arial" w:cs="Arial"/>
                <w:b/>
                <w:sz w:val="18"/>
                <w:szCs w:val="18"/>
                <w:lang w:val="es-ES"/>
              </w:rPr>
            </w:pPr>
            <w:r>
              <w:rPr>
                <w:rFonts w:ascii="Arial" w:hAnsi="Arial" w:cs="Arial"/>
                <w:b/>
                <w:sz w:val="18"/>
                <w:szCs w:val="18"/>
                <w:lang w:val="es-ES"/>
              </w:rPr>
              <w:t>M. en A.</w:t>
            </w:r>
            <w:r w:rsidR="00307224" w:rsidRPr="00640C11">
              <w:rPr>
                <w:rFonts w:ascii="Arial" w:hAnsi="Arial" w:cs="Arial"/>
                <w:b/>
                <w:sz w:val="18"/>
                <w:szCs w:val="18"/>
                <w:lang w:val="es-ES"/>
              </w:rPr>
              <w:t xml:space="preserve"> Beatriz E. Rivera de Loera</w:t>
            </w:r>
          </w:p>
          <w:p w14:paraId="096DA842"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 xml:space="preserve">Jefe del Departamento de Compras </w:t>
            </w:r>
          </w:p>
          <w:p w14:paraId="4EDCA4C6"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01AA0DA2" w14:textId="77777777" w:rsidR="00307224" w:rsidRPr="00B0239C" w:rsidRDefault="00307224" w:rsidP="00307224">
            <w:pPr>
              <w:pStyle w:val="Sangradetextonormal"/>
              <w:ind w:left="0"/>
              <w:jc w:val="center"/>
              <w:rPr>
                <w:rFonts w:ascii="Arial" w:hAnsi="Arial" w:cs="Arial"/>
                <w:sz w:val="18"/>
                <w:szCs w:val="18"/>
                <w:lang w:val="es-ES"/>
              </w:rPr>
            </w:pPr>
          </w:p>
          <w:p w14:paraId="73D9C130" w14:textId="77777777" w:rsidR="0088219E" w:rsidRDefault="0088219E" w:rsidP="00307224">
            <w:pPr>
              <w:pStyle w:val="Sangradetextonormal"/>
              <w:ind w:left="0"/>
              <w:jc w:val="center"/>
              <w:rPr>
                <w:rFonts w:ascii="Arial" w:hAnsi="Arial" w:cs="Arial"/>
                <w:sz w:val="18"/>
                <w:szCs w:val="18"/>
              </w:rPr>
            </w:pPr>
          </w:p>
          <w:p w14:paraId="03D53744"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307224" w:rsidRPr="00B0239C" w14:paraId="20610917" w14:textId="77777777" w:rsidTr="00F702EC">
        <w:trPr>
          <w:jc w:val="center"/>
        </w:trPr>
        <w:tc>
          <w:tcPr>
            <w:tcW w:w="4673" w:type="dxa"/>
          </w:tcPr>
          <w:p w14:paraId="4FA6DDB5" w14:textId="77777777" w:rsidR="00307224" w:rsidRDefault="00307224" w:rsidP="00307224">
            <w:pPr>
              <w:pStyle w:val="Sangradetextonormal"/>
              <w:ind w:left="0"/>
              <w:rPr>
                <w:rFonts w:ascii="Arial" w:hAnsi="Arial" w:cs="Arial"/>
                <w:b/>
                <w:sz w:val="18"/>
                <w:szCs w:val="18"/>
                <w:lang w:val="es-ES"/>
              </w:rPr>
            </w:pPr>
          </w:p>
          <w:p w14:paraId="4F944298" w14:textId="77777777" w:rsidR="00307224" w:rsidRPr="00640C11" w:rsidRDefault="004B2426" w:rsidP="00307224">
            <w:pPr>
              <w:pStyle w:val="Sangradetextonormal"/>
              <w:ind w:left="0"/>
              <w:rPr>
                <w:rFonts w:ascii="Arial" w:hAnsi="Arial" w:cs="Arial"/>
                <w:b/>
                <w:sz w:val="18"/>
                <w:szCs w:val="18"/>
                <w:lang w:val="es-ES"/>
              </w:rPr>
            </w:pPr>
            <w:r>
              <w:rPr>
                <w:rFonts w:ascii="Arial" w:hAnsi="Arial" w:cs="Arial"/>
                <w:b/>
                <w:sz w:val="18"/>
                <w:szCs w:val="18"/>
                <w:lang w:val="es-ES"/>
              </w:rPr>
              <w:t>Arq. Jesús Eduardo Salinas González</w:t>
            </w:r>
          </w:p>
          <w:p w14:paraId="05CB92E5"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Representante de la Contraloría Universitaria</w:t>
            </w:r>
          </w:p>
          <w:p w14:paraId="6DCF0E37"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3B614892" w14:textId="77777777" w:rsidR="00307224" w:rsidRPr="00B0239C" w:rsidRDefault="00307224" w:rsidP="00307224">
            <w:pPr>
              <w:pStyle w:val="Sangradetextonormal"/>
              <w:ind w:left="0"/>
              <w:jc w:val="center"/>
              <w:rPr>
                <w:rFonts w:ascii="Arial" w:hAnsi="Arial" w:cs="Arial"/>
                <w:b/>
                <w:sz w:val="18"/>
                <w:szCs w:val="18"/>
              </w:rPr>
            </w:pPr>
          </w:p>
          <w:p w14:paraId="1E29D4CB" w14:textId="77777777" w:rsidR="0088219E" w:rsidRDefault="0088219E" w:rsidP="00307224">
            <w:pPr>
              <w:pStyle w:val="Sangradetextonormal"/>
              <w:ind w:left="0"/>
              <w:jc w:val="center"/>
              <w:rPr>
                <w:rFonts w:ascii="Arial" w:hAnsi="Arial" w:cs="Arial"/>
                <w:sz w:val="18"/>
                <w:szCs w:val="18"/>
              </w:rPr>
            </w:pPr>
          </w:p>
          <w:p w14:paraId="45D53BB9"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w:t>
            </w:r>
            <w:r w:rsidR="003D1165">
              <w:rPr>
                <w:rFonts w:ascii="Arial" w:hAnsi="Arial" w:cs="Arial"/>
                <w:sz w:val="18"/>
                <w:szCs w:val="18"/>
              </w:rPr>
              <w:t>_______________________________</w:t>
            </w:r>
          </w:p>
        </w:tc>
      </w:tr>
      <w:tr w:rsidR="00307224" w:rsidRPr="00B0239C" w14:paraId="410F8F1E" w14:textId="77777777" w:rsidTr="00F702EC">
        <w:trPr>
          <w:jc w:val="center"/>
        </w:trPr>
        <w:tc>
          <w:tcPr>
            <w:tcW w:w="4673" w:type="dxa"/>
          </w:tcPr>
          <w:p w14:paraId="45A68BE0" w14:textId="77777777" w:rsidR="00307224" w:rsidRDefault="00307224" w:rsidP="00307224">
            <w:pPr>
              <w:pStyle w:val="Sangradetextonormal"/>
              <w:ind w:left="0"/>
              <w:rPr>
                <w:rFonts w:ascii="Arial" w:hAnsi="Arial" w:cs="Arial"/>
                <w:b/>
                <w:sz w:val="18"/>
                <w:szCs w:val="18"/>
                <w:lang w:val="es-ES"/>
              </w:rPr>
            </w:pPr>
          </w:p>
          <w:p w14:paraId="2150E605" w14:textId="77777777" w:rsidR="00307224" w:rsidRPr="00AE25AA" w:rsidRDefault="00307224" w:rsidP="00307224">
            <w:pPr>
              <w:pStyle w:val="Sangradetextonormal"/>
              <w:ind w:left="0"/>
              <w:rPr>
                <w:rFonts w:ascii="Arial" w:hAnsi="Arial" w:cs="Arial"/>
                <w:b/>
                <w:sz w:val="18"/>
                <w:szCs w:val="18"/>
                <w:lang w:val="es-ES"/>
              </w:rPr>
            </w:pPr>
            <w:r w:rsidRPr="00AE25AA">
              <w:rPr>
                <w:rFonts w:ascii="Arial" w:hAnsi="Arial" w:cs="Arial"/>
                <w:b/>
                <w:sz w:val="18"/>
                <w:szCs w:val="18"/>
                <w:lang w:val="es-ES"/>
              </w:rPr>
              <w:t xml:space="preserve">Lic. </w:t>
            </w:r>
            <w:r w:rsidR="00EC5E4B">
              <w:rPr>
                <w:rFonts w:ascii="Arial" w:hAnsi="Arial" w:cs="Arial"/>
                <w:b/>
                <w:sz w:val="18"/>
                <w:szCs w:val="18"/>
                <w:lang w:val="es-ES"/>
              </w:rPr>
              <w:t>María Díaz Rodríguez</w:t>
            </w:r>
          </w:p>
          <w:p w14:paraId="379518E5" w14:textId="77777777" w:rsidR="00307224" w:rsidRDefault="00307224" w:rsidP="00E9040C">
            <w:pPr>
              <w:pStyle w:val="Sangradetextonormal"/>
              <w:ind w:left="0"/>
              <w:rPr>
                <w:rFonts w:ascii="Arial" w:hAnsi="Arial" w:cs="Arial"/>
                <w:sz w:val="18"/>
                <w:szCs w:val="18"/>
                <w:lang w:val="es-ES"/>
              </w:rPr>
            </w:pPr>
            <w:r w:rsidRPr="00AE25AA">
              <w:rPr>
                <w:rFonts w:ascii="Arial" w:hAnsi="Arial" w:cs="Arial"/>
                <w:sz w:val="18"/>
                <w:szCs w:val="18"/>
                <w:lang w:val="es-ES"/>
              </w:rPr>
              <w:t>Representante del Departamento Jurídico</w:t>
            </w:r>
          </w:p>
          <w:p w14:paraId="6DE8E32E"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1A603B52" w14:textId="77777777" w:rsidR="00307224" w:rsidRPr="00B0239C" w:rsidRDefault="00307224" w:rsidP="00307224">
            <w:pPr>
              <w:pStyle w:val="Sangradetextonormal"/>
              <w:ind w:left="0"/>
              <w:jc w:val="center"/>
              <w:rPr>
                <w:rFonts w:ascii="Arial" w:hAnsi="Arial" w:cs="Arial"/>
                <w:b/>
                <w:sz w:val="18"/>
                <w:szCs w:val="18"/>
              </w:rPr>
            </w:pPr>
          </w:p>
          <w:p w14:paraId="78D089EF" w14:textId="77777777" w:rsidR="0088219E" w:rsidRDefault="0088219E" w:rsidP="00307224">
            <w:pPr>
              <w:pStyle w:val="Sangradetextonormal"/>
              <w:ind w:left="0"/>
              <w:jc w:val="center"/>
              <w:rPr>
                <w:rFonts w:ascii="Arial" w:hAnsi="Arial" w:cs="Arial"/>
                <w:sz w:val="18"/>
                <w:szCs w:val="18"/>
              </w:rPr>
            </w:pPr>
          </w:p>
          <w:p w14:paraId="73488B29" w14:textId="77777777" w:rsidR="00307224" w:rsidRPr="00B0239C" w:rsidRDefault="003D1165" w:rsidP="003D1165">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0357F5" w:rsidRPr="00B0239C" w14:paraId="4CF88D91" w14:textId="77777777" w:rsidTr="00F702EC">
        <w:trPr>
          <w:jc w:val="center"/>
        </w:trPr>
        <w:tc>
          <w:tcPr>
            <w:tcW w:w="4673" w:type="dxa"/>
          </w:tcPr>
          <w:p w14:paraId="0CF2490B" w14:textId="77777777" w:rsidR="000357F5" w:rsidRDefault="000357F5" w:rsidP="000357F5">
            <w:pPr>
              <w:pStyle w:val="Sangradetextonormal"/>
              <w:ind w:left="0"/>
              <w:rPr>
                <w:rFonts w:ascii="Arial" w:hAnsi="Arial" w:cs="Arial"/>
                <w:b/>
                <w:sz w:val="18"/>
                <w:szCs w:val="18"/>
                <w:lang w:val="es-ES"/>
              </w:rPr>
            </w:pPr>
          </w:p>
          <w:p w14:paraId="45E8E7FD" w14:textId="177C94B8" w:rsidR="000357F5" w:rsidRPr="00CF58FE" w:rsidRDefault="008F4088" w:rsidP="000357F5">
            <w:pPr>
              <w:pStyle w:val="Sangradetextonormal"/>
              <w:ind w:left="0"/>
              <w:rPr>
                <w:rFonts w:ascii="Arial" w:hAnsi="Arial" w:cs="Arial"/>
                <w:b/>
                <w:sz w:val="18"/>
                <w:szCs w:val="18"/>
                <w:lang w:val="es-ES"/>
              </w:rPr>
            </w:pPr>
            <w:r>
              <w:rPr>
                <w:rFonts w:ascii="Arial" w:hAnsi="Arial" w:cs="Arial"/>
                <w:b/>
                <w:sz w:val="18"/>
                <w:szCs w:val="18"/>
                <w:lang w:val="es-ES"/>
              </w:rPr>
              <w:t>Dra. Sandra Yesenia Pinzón Castro</w:t>
            </w:r>
          </w:p>
          <w:p w14:paraId="1318A935" w14:textId="59434B91" w:rsidR="00F702EC" w:rsidRDefault="008F4088" w:rsidP="000357F5">
            <w:pPr>
              <w:pStyle w:val="Sangradetextonormal"/>
              <w:ind w:left="0"/>
              <w:rPr>
                <w:rFonts w:ascii="Arial" w:hAnsi="Arial" w:cs="Arial"/>
                <w:sz w:val="18"/>
                <w:szCs w:val="18"/>
                <w:lang w:val="es-ES"/>
              </w:rPr>
            </w:pPr>
            <w:r>
              <w:rPr>
                <w:rFonts w:ascii="Arial" w:hAnsi="Arial" w:cs="Arial"/>
                <w:sz w:val="18"/>
                <w:szCs w:val="18"/>
                <w:lang w:val="es-ES"/>
              </w:rPr>
              <w:t>Directora General de la</w:t>
            </w:r>
            <w:r w:rsidR="000357F5" w:rsidRPr="00CF58FE">
              <w:rPr>
                <w:rFonts w:ascii="Arial" w:hAnsi="Arial" w:cs="Arial"/>
                <w:sz w:val="18"/>
                <w:szCs w:val="18"/>
                <w:lang w:val="es-ES"/>
              </w:rPr>
              <w:t xml:space="preserve"> Dirección General de Planeación y Desarrollo</w:t>
            </w:r>
          </w:p>
          <w:p w14:paraId="342016FE" w14:textId="77777777" w:rsidR="000357F5" w:rsidRPr="00CF58FE" w:rsidRDefault="000357F5" w:rsidP="000357F5">
            <w:pPr>
              <w:pStyle w:val="Sangradetextonormal"/>
              <w:ind w:left="0"/>
              <w:rPr>
                <w:rFonts w:ascii="Arial" w:hAnsi="Arial" w:cs="Arial"/>
                <w:sz w:val="18"/>
                <w:szCs w:val="18"/>
                <w:lang w:val="es-ES"/>
              </w:rPr>
            </w:pPr>
            <w:r w:rsidRPr="00CF58FE">
              <w:rPr>
                <w:rFonts w:ascii="Arial" w:hAnsi="Arial" w:cs="Arial"/>
                <w:sz w:val="18"/>
                <w:szCs w:val="18"/>
                <w:lang w:val="es-ES"/>
              </w:rPr>
              <w:t xml:space="preserve">  </w:t>
            </w:r>
          </w:p>
        </w:tc>
        <w:tc>
          <w:tcPr>
            <w:tcW w:w="4155" w:type="dxa"/>
          </w:tcPr>
          <w:p w14:paraId="4E1EE5B7" w14:textId="77777777" w:rsidR="000357F5" w:rsidRPr="00F702EC" w:rsidRDefault="000357F5" w:rsidP="000357F5">
            <w:pPr>
              <w:pStyle w:val="Sangradetextonormal"/>
              <w:ind w:left="0"/>
              <w:jc w:val="center"/>
              <w:rPr>
                <w:rFonts w:ascii="Arial" w:hAnsi="Arial" w:cs="Arial"/>
                <w:b/>
                <w:i/>
                <w:sz w:val="18"/>
                <w:szCs w:val="18"/>
              </w:rPr>
            </w:pPr>
          </w:p>
          <w:p w14:paraId="125F7659" w14:textId="77777777" w:rsidR="000357F5" w:rsidRDefault="000357F5" w:rsidP="000357F5">
            <w:pPr>
              <w:pStyle w:val="Sangradetextonormal"/>
              <w:ind w:left="0"/>
              <w:jc w:val="center"/>
              <w:rPr>
                <w:rFonts w:ascii="Arial" w:hAnsi="Arial" w:cs="Arial"/>
                <w:b/>
                <w:i/>
                <w:sz w:val="18"/>
                <w:szCs w:val="18"/>
              </w:rPr>
            </w:pPr>
          </w:p>
          <w:p w14:paraId="734BF824" w14:textId="77777777" w:rsidR="00480EB1" w:rsidRPr="00480EB1" w:rsidRDefault="00480EB1" w:rsidP="000357F5">
            <w:pPr>
              <w:pStyle w:val="Sangradetextonormal"/>
              <w:ind w:left="0"/>
              <w:jc w:val="center"/>
              <w:rPr>
                <w:rFonts w:ascii="Arial" w:hAnsi="Arial" w:cs="Arial"/>
                <w:sz w:val="18"/>
                <w:szCs w:val="18"/>
              </w:rPr>
            </w:pPr>
          </w:p>
          <w:p w14:paraId="447B65AE" w14:textId="77777777" w:rsidR="000357F5" w:rsidRPr="003D1165" w:rsidRDefault="003D1165" w:rsidP="000357F5">
            <w:pPr>
              <w:pStyle w:val="Sangradetextonormal"/>
              <w:ind w:left="0"/>
              <w:jc w:val="center"/>
              <w:rPr>
                <w:rFonts w:ascii="Arial" w:hAnsi="Arial" w:cs="Arial"/>
                <w:b/>
                <w:i/>
                <w:sz w:val="18"/>
                <w:szCs w:val="18"/>
              </w:rPr>
            </w:pPr>
            <w:r w:rsidRPr="00B0239C">
              <w:rPr>
                <w:rFonts w:ascii="Arial" w:hAnsi="Arial" w:cs="Arial"/>
                <w:sz w:val="18"/>
                <w:szCs w:val="18"/>
              </w:rPr>
              <w:t>____</w:t>
            </w:r>
            <w:r>
              <w:rPr>
                <w:rFonts w:ascii="Arial" w:hAnsi="Arial" w:cs="Arial"/>
                <w:sz w:val="18"/>
                <w:szCs w:val="18"/>
              </w:rPr>
              <w:t>________________________________</w:t>
            </w:r>
          </w:p>
        </w:tc>
      </w:tr>
      <w:tr w:rsidR="00B86F02" w:rsidRPr="00B0239C" w14:paraId="44DB4096" w14:textId="77777777" w:rsidTr="00F702EC">
        <w:trPr>
          <w:jc w:val="center"/>
        </w:trPr>
        <w:tc>
          <w:tcPr>
            <w:tcW w:w="4673" w:type="dxa"/>
          </w:tcPr>
          <w:p w14:paraId="765BC6D8" w14:textId="77777777" w:rsidR="00B86F02" w:rsidRPr="00644DD0" w:rsidRDefault="00B86F02" w:rsidP="00B86F02">
            <w:pPr>
              <w:pStyle w:val="Sangradetextonormal"/>
              <w:ind w:left="0"/>
              <w:rPr>
                <w:rFonts w:ascii="Arial" w:hAnsi="Arial" w:cs="Arial"/>
                <w:b/>
                <w:sz w:val="18"/>
                <w:lang w:val="es-ES"/>
              </w:rPr>
            </w:pPr>
          </w:p>
          <w:p w14:paraId="63B4F684" w14:textId="77777777" w:rsidR="00855C49" w:rsidRDefault="00855C49" w:rsidP="00855C49">
            <w:pPr>
              <w:pStyle w:val="Sangradetextonormal"/>
              <w:ind w:left="0"/>
              <w:rPr>
                <w:sz w:val="14"/>
                <w:szCs w:val="14"/>
              </w:rPr>
            </w:pPr>
            <w:r w:rsidRPr="00746938">
              <w:rPr>
                <w:rFonts w:ascii="Arial" w:hAnsi="Arial" w:cs="Arial"/>
                <w:b/>
                <w:sz w:val="18"/>
                <w:szCs w:val="18"/>
                <w:lang w:val="es-ES"/>
              </w:rPr>
              <w:t>Ing. Miguel Ángel Hernández</w:t>
            </w:r>
            <w:r>
              <w:rPr>
                <w:b/>
                <w:bCs/>
                <w:sz w:val="14"/>
                <w:szCs w:val="14"/>
              </w:rPr>
              <w:t xml:space="preserve"> </w:t>
            </w:r>
          </w:p>
          <w:p w14:paraId="1DA48D53" w14:textId="76219EBA" w:rsidR="009404F3" w:rsidRDefault="00855C49" w:rsidP="00855C49">
            <w:pPr>
              <w:pStyle w:val="Sangradetextonormal"/>
              <w:ind w:left="0"/>
              <w:rPr>
                <w:rFonts w:ascii="Arial" w:hAnsi="Arial" w:cs="Arial"/>
                <w:sz w:val="18"/>
                <w:szCs w:val="18"/>
                <w:lang w:val="es-ES"/>
              </w:rPr>
            </w:pPr>
            <w:r>
              <w:rPr>
                <w:rFonts w:ascii="Arial" w:hAnsi="Arial" w:cs="Arial"/>
                <w:sz w:val="18"/>
                <w:szCs w:val="18"/>
                <w:lang w:val="es-ES"/>
              </w:rPr>
              <w:t xml:space="preserve">Representante Técnico del </w:t>
            </w:r>
            <w:r w:rsidRPr="00746938">
              <w:rPr>
                <w:rFonts w:ascii="Arial" w:hAnsi="Arial" w:cs="Arial"/>
                <w:sz w:val="18"/>
                <w:szCs w:val="18"/>
                <w:lang w:val="es-ES"/>
              </w:rPr>
              <w:t xml:space="preserve">Departamento de Redes y Telecomunicaciones de la </w:t>
            </w:r>
            <w:proofErr w:type="spellStart"/>
            <w:r w:rsidRPr="00746938">
              <w:rPr>
                <w:rFonts w:ascii="Arial" w:hAnsi="Arial" w:cs="Arial"/>
                <w:sz w:val="18"/>
                <w:szCs w:val="18"/>
                <w:lang w:val="es-ES"/>
              </w:rPr>
              <w:t>DGPyD</w:t>
            </w:r>
            <w:proofErr w:type="spellEnd"/>
            <w:r w:rsidRPr="00746938">
              <w:rPr>
                <w:rFonts w:ascii="Arial" w:hAnsi="Arial" w:cs="Arial"/>
                <w:sz w:val="18"/>
                <w:szCs w:val="18"/>
                <w:lang w:val="es-ES"/>
              </w:rPr>
              <w:t>.</w:t>
            </w:r>
            <w:r>
              <w:rPr>
                <w:rFonts w:ascii="Arial" w:hAnsi="Arial" w:cs="Arial"/>
                <w:sz w:val="18"/>
                <w:szCs w:val="18"/>
                <w:lang w:val="es-ES"/>
              </w:rPr>
              <w:t xml:space="preserve"> (Área Requirente)</w:t>
            </w:r>
          </w:p>
          <w:p w14:paraId="4CCE5D01" w14:textId="77777777" w:rsidR="00F702EC" w:rsidRPr="00644DD0" w:rsidRDefault="00F702EC" w:rsidP="00E9040C">
            <w:pPr>
              <w:pStyle w:val="Sangradetextonormal"/>
              <w:ind w:left="0"/>
              <w:rPr>
                <w:rFonts w:ascii="Arial" w:hAnsi="Arial" w:cs="Arial"/>
                <w:sz w:val="18"/>
                <w:lang w:val="es-ES"/>
              </w:rPr>
            </w:pPr>
          </w:p>
        </w:tc>
        <w:tc>
          <w:tcPr>
            <w:tcW w:w="4155" w:type="dxa"/>
          </w:tcPr>
          <w:p w14:paraId="23D2BD84" w14:textId="77777777" w:rsidR="00B86F02" w:rsidRPr="00F702EC" w:rsidRDefault="00B86F02" w:rsidP="00B86F02">
            <w:pPr>
              <w:pStyle w:val="Sangradetextonormal"/>
              <w:ind w:left="0"/>
              <w:jc w:val="center"/>
              <w:rPr>
                <w:rFonts w:ascii="Arial" w:hAnsi="Arial" w:cs="Arial"/>
                <w:sz w:val="18"/>
                <w:szCs w:val="18"/>
                <w:lang w:val="es-ES"/>
              </w:rPr>
            </w:pPr>
          </w:p>
          <w:p w14:paraId="66BD35BC" w14:textId="77777777" w:rsidR="00B86F02" w:rsidRPr="00F702EC" w:rsidRDefault="00B86F02" w:rsidP="00B86F02">
            <w:pPr>
              <w:pStyle w:val="Sangradetextonormal"/>
              <w:ind w:left="0"/>
              <w:jc w:val="center"/>
              <w:rPr>
                <w:rFonts w:ascii="Arial" w:hAnsi="Arial" w:cs="Arial"/>
                <w:sz w:val="18"/>
                <w:szCs w:val="18"/>
                <w:lang w:val="es-ES"/>
              </w:rPr>
            </w:pPr>
          </w:p>
          <w:p w14:paraId="03C363C3" w14:textId="77777777" w:rsidR="000357F5" w:rsidRPr="00F702EC" w:rsidRDefault="00FB5721" w:rsidP="00B86F02">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79D6E9FB" w14:textId="77777777" w:rsidR="00B86F02" w:rsidRPr="00F702EC" w:rsidRDefault="00B86F02" w:rsidP="00B86F02">
            <w:pPr>
              <w:pStyle w:val="Sangradetextonormal"/>
              <w:ind w:left="0"/>
              <w:jc w:val="center"/>
              <w:rPr>
                <w:rFonts w:ascii="Arial" w:hAnsi="Arial" w:cs="Arial"/>
                <w:sz w:val="18"/>
                <w:szCs w:val="18"/>
                <w:lang w:val="es-ES"/>
              </w:rPr>
            </w:pPr>
          </w:p>
        </w:tc>
      </w:tr>
      <w:tr w:rsidR="00B46653" w:rsidRPr="00B0239C" w14:paraId="0D4FF9A8" w14:textId="77777777" w:rsidTr="00F702EC">
        <w:trPr>
          <w:jc w:val="center"/>
        </w:trPr>
        <w:tc>
          <w:tcPr>
            <w:tcW w:w="4673" w:type="dxa"/>
          </w:tcPr>
          <w:p w14:paraId="7DC88AD4" w14:textId="77777777" w:rsidR="00B46653" w:rsidRPr="00DC723F" w:rsidRDefault="00B46653" w:rsidP="00B46653">
            <w:pPr>
              <w:pStyle w:val="Sangradetextonormal"/>
              <w:ind w:left="0"/>
              <w:rPr>
                <w:rFonts w:ascii="Arial" w:hAnsi="Arial" w:cs="Arial"/>
                <w:b/>
                <w:sz w:val="18"/>
                <w:szCs w:val="18"/>
                <w:lang w:val="es-ES"/>
              </w:rPr>
            </w:pPr>
          </w:p>
          <w:p w14:paraId="1182D038" w14:textId="77777777" w:rsidR="00B46653" w:rsidRPr="00DC723F" w:rsidRDefault="00B46653" w:rsidP="00B46653">
            <w:pPr>
              <w:pStyle w:val="Sangradetextonormal"/>
              <w:ind w:left="0"/>
              <w:rPr>
                <w:rFonts w:ascii="Arial" w:hAnsi="Arial" w:cs="Arial"/>
                <w:b/>
                <w:sz w:val="18"/>
                <w:szCs w:val="18"/>
                <w:lang w:val="es-ES"/>
              </w:rPr>
            </w:pPr>
            <w:r>
              <w:rPr>
                <w:rFonts w:ascii="Arial" w:hAnsi="Arial" w:cs="Arial"/>
                <w:b/>
                <w:sz w:val="18"/>
                <w:szCs w:val="18"/>
                <w:lang w:val="es-ES"/>
              </w:rPr>
              <w:t>Lic. Lluvia Salazar Almanza</w:t>
            </w:r>
          </w:p>
          <w:p w14:paraId="627AA8B8" w14:textId="77777777" w:rsidR="00B46653" w:rsidRPr="00DC723F" w:rsidRDefault="00B46653" w:rsidP="00B46653">
            <w:pPr>
              <w:pStyle w:val="Sangradetextonormal"/>
              <w:ind w:left="0"/>
              <w:rPr>
                <w:rFonts w:ascii="Arial" w:hAnsi="Arial" w:cs="Arial"/>
                <w:sz w:val="18"/>
                <w:szCs w:val="18"/>
                <w:lang w:val="es-ES"/>
              </w:rPr>
            </w:pPr>
            <w:r w:rsidRPr="00DC723F">
              <w:rPr>
                <w:rFonts w:ascii="Arial" w:hAnsi="Arial" w:cs="Arial"/>
                <w:sz w:val="18"/>
                <w:szCs w:val="18"/>
                <w:lang w:val="es-ES"/>
              </w:rPr>
              <w:t>Departamento de Compras</w:t>
            </w:r>
          </w:p>
          <w:p w14:paraId="02EFE9F3" w14:textId="77777777" w:rsidR="00B46653" w:rsidRDefault="00B46653" w:rsidP="00B46653">
            <w:pPr>
              <w:pStyle w:val="Sangradetextonormal"/>
              <w:ind w:left="0"/>
              <w:rPr>
                <w:rFonts w:ascii="Arial" w:hAnsi="Arial" w:cs="Arial"/>
                <w:b/>
                <w:sz w:val="18"/>
                <w:szCs w:val="18"/>
                <w:lang w:val="es-ES"/>
              </w:rPr>
            </w:pPr>
          </w:p>
        </w:tc>
        <w:tc>
          <w:tcPr>
            <w:tcW w:w="4155" w:type="dxa"/>
          </w:tcPr>
          <w:p w14:paraId="3752C123" w14:textId="77777777" w:rsidR="00B46653" w:rsidRPr="00F702EC" w:rsidRDefault="00B46653" w:rsidP="00B46653">
            <w:pPr>
              <w:pStyle w:val="Sangradetextonormal"/>
              <w:ind w:left="0"/>
              <w:jc w:val="center"/>
              <w:rPr>
                <w:rFonts w:ascii="Arial" w:hAnsi="Arial" w:cs="Arial"/>
                <w:sz w:val="18"/>
                <w:szCs w:val="18"/>
              </w:rPr>
            </w:pPr>
          </w:p>
          <w:p w14:paraId="7CC835C6" w14:textId="77777777" w:rsidR="00B46653" w:rsidRPr="00F702EC" w:rsidRDefault="00B46653" w:rsidP="00B46653">
            <w:pPr>
              <w:pStyle w:val="Sangradetextonormal"/>
              <w:ind w:left="0"/>
              <w:jc w:val="center"/>
              <w:rPr>
                <w:rFonts w:ascii="Arial" w:hAnsi="Arial" w:cs="Arial"/>
                <w:sz w:val="18"/>
                <w:szCs w:val="18"/>
              </w:rPr>
            </w:pPr>
          </w:p>
          <w:p w14:paraId="48EED436" w14:textId="27C3F9DF" w:rsidR="00B46653" w:rsidRPr="00F702EC" w:rsidRDefault="00B46653" w:rsidP="00B46653">
            <w:pPr>
              <w:pStyle w:val="Sangradetextonormal"/>
              <w:ind w:left="0"/>
              <w:jc w:val="center"/>
              <w:rPr>
                <w:rFonts w:ascii="Arial" w:hAnsi="Arial" w:cs="Arial"/>
                <w:sz w:val="18"/>
                <w:szCs w:val="18"/>
                <w:lang w:val="es-ES"/>
              </w:rPr>
            </w:pPr>
            <w:r w:rsidRPr="00F702EC">
              <w:rPr>
                <w:rFonts w:ascii="Arial" w:hAnsi="Arial" w:cs="Arial"/>
                <w:sz w:val="18"/>
                <w:szCs w:val="18"/>
              </w:rPr>
              <w:t>____________________________________</w:t>
            </w:r>
          </w:p>
        </w:tc>
      </w:tr>
      <w:tr w:rsidR="00B46653" w:rsidRPr="00B0239C" w14:paraId="1B85DB7B" w14:textId="77777777" w:rsidTr="00F702EC">
        <w:trPr>
          <w:jc w:val="center"/>
        </w:trPr>
        <w:tc>
          <w:tcPr>
            <w:tcW w:w="4673" w:type="dxa"/>
          </w:tcPr>
          <w:p w14:paraId="79AA2E45" w14:textId="77777777" w:rsidR="00B46653" w:rsidRPr="00F702EC" w:rsidRDefault="00B46653" w:rsidP="00B46653">
            <w:pPr>
              <w:pStyle w:val="Sangradetextonormal"/>
              <w:ind w:left="0"/>
              <w:rPr>
                <w:rFonts w:ascii="Arial" w:hAnsi="Arial" w:cs="Arial"/>
                <w:b/>
                <w:sz w:val="18"/>
                <w:szCs w:val="18"/>
                <w:lang w:val="es-ES"/>
              </w:rPr>
            </w:pPr>
          </w:p>
          <w:p w14:paraId="10BE18A9" w14:textId="77777777" w:rsidR="00B46653" w:rsidRPr="00F702EC" w:rsidRDefault="00B46653" w:rsidP="00B46653">
            <w:pPr>
              <w:pStyle w:val="Sangradetextonormal"/>
              <w:ind w:left="0"/>
              <w:rPr>
                <w:rFonts w:ascii="Arial" w:hAnsi="Arial" w:cs="Arial"/>
                <w:b/>
                <w:sz w:val="18"/>
                <w:szCs w:val="18"/>
                <w:lang w:val="es-ES"/>
              </w:rPr>
            </w:pPr>
            <w:r w:rsidRPr="00F702EC">
              <w:rPr>
                <w:rFonts w:ascii="Arial" w:hAnsi="Arial" w:cs="Arial"/>
                <w:b/>
                <w:sz w:val="18"/>
                <w:szCs w:val="18"/>
                <w:lang w:val="es-ES"/>
              </w:rPr>
              <w:t>C.P. Angélica Lozano Galaviz</w:t>
            </w:r>
          </w:p>
          <w:p w14:paraId="67C4CE27" w14:textId="77777777" w:rsidR="00B46653" w:rsidRPr="00F702EC" w:rsidRDefault="00B46653" w:rsidP="00B46653">
            <w:pPr>
              <w:pStyle w:val="Sangradetextonormal"/>
              <w:ind w:left="0"/>
              <w:rPr>
                <w:rFonts w:ascii="Arial" w:hAnsi="Arial" w:cs="Arial"/>
                <w:sz w:val="18"/>
                <w:szCs w:val="18"/>
                <w:lang w:val="es-ES"/>
              </w:rPr>
            </w:pPr>
            <w:r w:rsidRPr="00F702EC">
              <w:rPr>
                <w:rFonts w:ascii="Arial" w:hAnsi="Arial" w:cs="Arial"/>
                <w:sz w:val="18"/>
                <w:szCs w:val="18"/>
                <w:lang w:val="es-ES"/>
              </w:rPr>
              <w:t xml:space="preserve">Encargada de Licitaciones del Departamento de Compras </w:t>
            </w:r>
          </w:p>
          <w:p w14:paraId="0425A84E" w14:textId="77777777" w:rsidR="00B46653" w:rsidRPr="00F702EC" w:rsidRDefault="00B46653" w:rsidP="00B46653">
            <w:pPr>
              <w:pStyle w:val="Sangradetextonormal"/>
              <w:ind w:left="0"/>
              <w:rPr>
                <w:rFonts w:ascii="Arial" w:hAnsi="Arial" w:cs="Arial"/>
                <w:sz w:val="18"/>
                <w:szCs w:val="18"/>
                <w:lang w:val="es-ES"/>
              </w:rPr>
            </w:pPr>
          </w:p>
        </w:tc>
        <w:tc>
          <w:tcPr>
            <w:tcW w:w="4155" w:type="dxa"/>
          </w:tcPr>
          <w:p w14:paraId="33B66EA9" w14:textId="77777777" w:rsidR="00B46653" w:rsidRDefault="00B46653" w:rsidP="00B46653">
            <w:pPr>
              <w:pStyle w:val="Sangradetextonormal"/>
              <w:ind w:left="0"/>
              <w:jc w:val="center"/>
              <w:rPr>
                <w:rFonts w:ascii="Arial" w:hAnsi="Arial" w:cs="Arial"/>
                <w:b/>
                <w:sz w:val="18"/>
                <w:szCs w:val="18"/>
              </w:rPr>
            </w:pPr>
          </w:p>
          <w:p w14:paraId="78C01751" w14:textId="77777777" w:rsidR="00B46653" w:rsidRDefault="00B46653" w:rsidP="00B46653">
            <w:pPr>
              <w:pStyle w:val="Sangradetextonormal"/>
              <w:ind w:left="0"/>
              <w:jc w:val="center"/>
              <w:rPr>
                <w:rFonts w:ascii="Arial" w:hAnsi="Arial" w:cs="Arial"/>
                <w:b/>
                <w:sz w:val="18"/>
                <w:szCs w:val="18"/>
              </w:rPr>
            </w:pPr>
          </w:p>
          <w:p w14:paraId="7C4B7B07" w14:textId="77777777" w:rsidR="00B46653" w:rsidRDefault="00B46653" w:rsidP="00B46653">
            <w:pPr>
              <w:pStyle w:val="Sangradetextonormal"/>
              <w:ind w:left="0"/>
              <w:jc w:val="center"/>
              <w:rPr>
                <w:rFonts w:ascii="Arial" w:hAnsi="Arial" w:cs="Arial"/>
                <w:b/>
                <w:sz w:val="18"/>
                <w:szCs w:val="18"/>
              </w:rPr>
            </w:pPr>
          </w:p>
          <w:p w14:paraId="76BBBE71" w14:textId="77777777" w:rsidR="00B46653" w:rsidRPr="00B0239C" w:rsidRDefault="00B46653" w:rsidP="00B46653">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______________________________________</w:t>
            </w:r>
          </w:p>
        </w:tc>
      </w:tr>
    </w:tbl>
    <w:p w14:paraId="7941BCD8" w14:textId="77777777" w:rsidR="00A73029" w:rsidRDefault="00FB67FB" w:rsidP="00FB67FB">
      <w:pPr>
        <w:pStyle w:val="Sangradetextonormal"/>
        <w:ind w:left="0"/>
        <w:rPr>
          <w:rFonts w:ascii="Arial" w:hAnsi="Arial" w:cs="Arial"/>
          <w:sz w:val="18"/>
          <w:szCs w:val="18"/>
          <w:lang w:val="es-ES"/>
        </w:rPr>
      </w:pPr>
      <w:r w:rsidRPr="00054E42">
        <w:rPr>
          <w:rFonts w:ascii="Arial" w:hAnsi="Arial" w:cs="Arial"/>
          <w:sz w:val="18"/>
          <w:szCs w:val="18"/>
          <w:lang w:val="es-ES"/>
        </w:rPr>
        <w:t>---------------------------------------------------------------------------------------------------------------------------------------------------</w:t>
      </w:r>
    </w:p>
    <w:p w14:paraId="69F6AF64" w14:textId="77777777" w:rsidR="001E5D18" w:rsidRDefault="00A73029" w:rsidP="001E5D18">
      <w:pPr>
        <w:pStyle w:val="Sangradetextonormal"/>
        <w:ind w:left="0"/>
        <w:rPr>
          <w:rFonts w:ascii="Arial" w:hAnsi="Arial" w:cs="Arial"/>
          <w:sz w:val="18"/>
          <w:szCs w:val="18"/>
          <w:lang w:val="es-ES"/>
        </w:rPr>
      </w:pPr>
      <w:r w:rsidRPr="007850FC">
        <w:rPr>
          <w:rFonts w:ascii="Arial" w:hAnsi="Arial" w:cs="Arial"/>
          <w:b/>
          <w:sz w:val="18"/>
          <w:szCs w:val="18"/>
        </w:rPr>
        <w:t>Intervienen por los Licitantes:</w:t>
      </w:r>
      <w:r w:rsidRPr="006A28CD">
        <w:rPr>
          <w:rFonts w:ascii="Arial" w:hAnsi="Arial" w:cs="Arial"/>
          <w:sz w:val="18"/>
          <w:szCs w:val="18"/>
        </w:rPr>
        <w:t>--------------------------------------------------------------------------------------------------------</w:t>
      </w:r>
      <w:r w:rsidR="001E5D18" w:rsidRPr="001E5D18">
        <w:rPr>
          <w:rFonts w:ascii="Arial" w:hAnsi="Arial" w:cs="Arial"/>
          <w:sz w:val="18"/>
          <w:szCs w:val="18"/>
          <w:lang w:val="es-ES"/>
        </w:rPr>
        <w:t xml:space="preserve"> </w:t>
      </w:r>
      <w:r w:rsidR="001E5D18"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1E1CC0" w:rsidRPr="00C17C8C" w14:paraId="24E767B6" w14:textId="77777777" w:rsidTr="00C3675B">
        <w:tc>
          <w:tcPr>
            <w:tcW w:w="4673" w:type="dxa"/>
          </w:tcPr>
          <w:p w14:paraId="4C783343" w14:textId="77777777" w:rsidR="001E1CC0" w:rsidRPr="00820777" w:rsidRDefault="001E1CC0" w:rsidP="001E1CC0">
            <w:pPr>
              <w:pStyle w:val="Sangradetextonormal"/>
              <w:ind w:left="0"/>
              <w:rPr>
                <w:rFonts w:ascii="Arial" w:hAnsi="Arial" w:cs="Arial"/>
                <w:b/>
                <w:sz w:val="18"/>
                <w:szCs w:val="18"/>
              </w:rPr>
            </w:pPr>
          </w:p>
          <w:p w14:paraId="3A537958" w14:textId="77777777" w:rsidR="001E1CC0" w:rsidRPr="00820777" w:rsidRDefault="001E1CC0" w:rsidP="001E1CC0">
            <w:pPr>
              <w:pStyle w:val="Sangradetextonormal"/>
              <w:ind w:left="0"/>
              <w:rPr>
                <w:rFonts w:ascii="Arial" w:hAnsi="Arial" w:cs="Arial"/>
                <w:b/>
                <w:sz w:val="18"/>
                <w:szCs w:val="18"/>
              </w:rPr>
            </w:pPr>
            <w:r w:rsidRPr="00820777">
              <w:rPr>
                <w:rFonts w:ascii="Arial" w:hAnsi="Arial" w:cs="Arial"/>
                <w:b/>
                <w:sz w:val="18"/>
                <w:szCs w:val="18"/>
              </w:rPr>
              <w:t xml:space="preserve">C. </w:t>
            </w:r>
            <w:r>
              <w:rPr>
                <w:rFonts w:ascii="Arial" w:hAnsi="Arial" w:cs="Arial"/>
                <w:b/>
                <w:sz w:val="18"/>
                <w:szCs w:val="18"/>
              </w:rPr>
              <w:t>Rafael Prieto Rosales</w:t>
            </w:r>
          </w:p>
          <w:p w14:paraId="2FB5947B" w14:textId="2F62F3F2" w:rsidR="001E1CC0" w:rsidRDefault="001E1CC0" w:rsidP="001E1CC0">
            <w:pPr>
              <w:pStyle w:val="Sangradetextonormal"/>
              <w:ind w:left="0"/>
              <w:rPr>
                <w:rFonts w:ascii="Arial" w:hAnsi="Arial" w:cs="Arial"/>
                <w:b/>
                <w:sz w:val="18"/>
                <w:szCs w:val="18"/>
              </w:rPr>
            </w:pPr>
            <w:r>
              <w:rPr>
                <w:rFonts w:ascii="Arial" w:hAnsi="Arial" w:cs="Arial"/>
                <w:sz w:val="18"/>
                <w:szCs w:val="18"/>
              </w:rPr>
              <w:t>INGENIERIA DE SISTEMAS AVANZADOS DEL CENTRO, S.A. DE C.V.</w:t>
            </w:r>
            <w:r w:rsidRPr="00D927F5">
              <w:rPr>
                <w:rFonts w:ascii="Arial" w:hAnsi="Arial" w:cs="Arial"/>
                <w:sz w:val="18"/>
                <w:szCs w:val="18"/>
              </w:rPr>
              <w:t xml:space="preserve"> </w:t>
            </w:r>
          </w:p>
        </w:tc>
        <w:tc>
          <w:tcPr>
            <w:tcW w:w="4155" w:type="dxa"/>
          </w:tcPr>
          <w:p w14:paraId="523C7641" w14:textId="77777777" w:rsidR="001E1CC0" w:rsidRPr="009740C2" w:rsidRDefault="001E1CC0" w:rsidP="001E1CC0">
            <w:pPr>
              <w:pStyle w:val="Sangradetextonormal"/>
              <w:ind w:left="0"/>
              <w:jc w:val="center"/>
              <w:rPr>
                <w:rFonts w:ascii="Arial" w:hAnsi="Arial" w:cs="Arial"/>
                <w:sz w:val="18"/>
                <w:szCs w:val="18"/>
              </w:rPr>
            </w:pPr>
          </w:p>
          <w:p w14:paraId="7491803E" w14:textId="77777777" w:rsidR="001E1CC0" w:rsidRPr="009740C2" w:rsidRDefault="001E1CC0" w:rsidP="001E1CC0">
            <w:pPr>
              <w:pStyle w:val="Sangradetextonormal"/>
              <w:ind w:left="0"/>
              <w:jc w:val="center"/>
              <w:rPr>
                <w:rFonts w:ascii="Arial" w:hAnsi="Arial" w:cs="Arial"/>
                <w:sz w:val="18"/>
                <w:szCs w:val="18"/>
              </w:rPr>
            </w:pPr>
          </w:p>
          <w:p w14:paraId="6FDDA3F2" w14:textId="0CF1B932" w:rsidR="001E1CC0" w:rsidRDefault="001E1CC0" w:rsidP="001E1CC0">
            <w:pPr>
              <w:pStyle w:val="Sangradetextonormal"/>
              <w:ind w:left="0"/>
              <w:jc w:val="center"/>
              <w:rPr>
                <w:rFonts w:ascii="Arial" w:hAnsi="Arial" w:cs="Arial"/>
                <w:lang w:val="x-none"/>
              </w:rPr>
            </w:pPr>
            <w:r w:rsidRPr="009740C2">
              <w:rPr>
                <w:rFonts w:ascii="Arial" w:hAnsi="Arial" w:cs="Arial"/>
                <w:sz w:val="18"/>
                <w:szCs w:val="18"/>
              </w:rPr>
              <w:t>____________________________________</w:t>
            </w:r>
          </w:p>
        </w:tc>
      </w:tr>
    </w:tbl>
    <w:p w14:paraId="51953D94" w14:textId="722ED9D1" w:rsidR="001E0896" w:rsidRPr="00342CC6" w:rsidRDefault="007C1666">
      <w:pPr>
        <w:jc w:val="both"/>
        <w:rPr>
          <w:rFonts w:ascii="Arial" w:hAnsi="Arial" w:cs="Arial"/>
          <w:sz w:val="18"/>
          <w:szCs w:val="18"/>
        </w:rPr>
      </w:pPr>
      <w:r w:rsidRPr="00054E42">
        <w:rPr>
          <w:rFonts w:ascii="Arial" w:hAnsi="Arial" w:cs="Arial"/>
          <w:sz w:val="18"/>
          <w:szCs w:val="18"/>
        </w:rPr>
        <w:t>---------------------------------------------------------------------------------------------------------------------------------------------------</w:t>
      </w:r>
      <w:r w:rsidR="001E0896" w:rsidRPr="00342CC6">
        <w:rPr>
          <w:rFonts w:ascii="Arial" w:hAnsi="Arial" w:cs="Arial"/>
          <w:sz w:val="18"/>
          <w:szCs w:val="18"/>
        </w:rPr>
        <w:t xml:space="preserve">Siendo las </w:t>
      </w:r>
      <w:r w:rsidR="00326525">
        <w:rPr>
          <w:rFonts w:ascii="Arial" w:hAnsi="Arial" w:cs="Arial"/>
          <w:b/>
          <w:sz w:val="18"/>
          <w:szCs w:val="18"/>
        </w:rPr>
        <w:t>14</w:t>
      </w:r>
      <w:r w:rsidR="001E0896" w:rsidRPr="00342CC6">
        <w:rPr>
          <w:rFonts w:ascii="Arial" w:hAnsi="Arial" w:cs="Arial"/>
          <w:b/>
          <w:sz w:val="18"/>
          <w:szCs w:val="18"/>
        </w:rPr>
        <w:t>:</w:t>
      </w:r>
      <w:r w:rsidR="008F4088">
        <w:rPr>
          <w:rFonts w:ascii="Arial" w:hAnsi="Arial" w:cs="Arial"/>
          <w:b/>
          <w:sz w:val="18"/>
          <w:szCs w:val="18"/>
        </w:rPr>
        <w:t>17</w:t>
      </w:r>
      <w:r w:rsidR="001E0896"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bookmarkStart w:id="0" w:name="_GoBack"/>
      <w:bookmarkEnd w:id="0"/>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67C25" w14:textId="77777777" w:rsidR="000D0BC1" w:rsidRDefault="000D0BC1" w:rsidP="004F08CF">
      <w:r>
        <w:separator/>
      </w:r>
    </w:p>
  </w:endnote>
  <w:endnote w:type="continuationSeparator" w:id="0">
    <w:p w14:paraId="4078F274" w14:textId="77777777" w:rsidR="000D0BC1" w:rsidRDefault="000D0BC1"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57F7" w14:textId="17A91A52" w:rsidR="00395409" w:rsidRPr="003B7915" w:rsidRDefault="00395409"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008-2020</w:t>
    </w:r>
  </w:p>
  <w:p w14:paraId="300C9066" w14:textId="62208EC0" w:rsidR="00395409" w:rsidRPr="003B7915" w:rsidRDefault="00395409"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8F4088">
      <w:rPr>
        <w:rFonts w:ascii="Tahoma" w:hAnsi="Tahoma" w:cs="Tahoma"/>
        <w:noProof/>
        <w:snapToGrid w:val="0"/>
        <w:sz w:val="12"/>
        <w:szCs w:val="12"/>
      </w:rPr>
      <w:t>9</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8F4088">
      <w:rPr>
        <w:rFonts w:ascii="Tahoma" w:hAnsi="Tahoma" w:cs="Tahoma"/>
        <w:noProof/>
        <w:snapToGrid w:val="0"/>
        <w:sz w:val="12"/>
        <w:szCs w:val="12"/>
      </w:rPr>
      <w:t>10</w:t>
    </w:r>
    <w:r w:rsidRPr="003B7915">
      <w:rPr>
        <w:rFonts w:ascii="Tahoma" w:hAnsi="Tahoma" w:cs="Tahoma"/>
        <w:snapToGrid w:val="0"/>
        <w:sz w:val="12"/>
        <w:szCs w:val="12"/>
      </w:rPr>
      <w:fldChar w:fldCharType="end"/>
    </w:r>
  </w:p>
  <w:p w14:paraId="6D0C6195" w14:textId="77777777" w:rsidR="00395409" w:rsidRPr="003B7915" w:rsidRDefault="003954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71697" w14:textId="77777777" w:rsidR="000D0BC1" w:rsidRDefault="000D0BC1" w:rsidP="004F08CF">
      <w:r>
        <w:separator/>
      </w:r>
    </w:p>
  </w:footnote>
  <w:footnote w:type="continuationSeparator" w:id="0">
    <w:p w14:paraId="0FDCF31B" w14:textId="77777777" w:rsidR="000D0BC1" w:rsidRDefault="000D0BC1"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1EDD" w14:textId="77777777" w:rsidR="00395409" w:rsidRPr="00400A61" w:rsidRDefault="00395409"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395409" w:rsidRPr="003B7915" w14:paraId="68B796FB" w14:textId="77777777" w:rsidTr="00D01779">
      <w:trPr>
        <w:jc w:val="right"/>
      </w:trPr>
      <w:tc>
        <w:tcPr>
          <w:tcW w:w="5260" w:type="dxa"/>
          <w:shd w:val="clear" w:color="auto" w:fill="auto"/>
        </w:tcPr>
        <w:p w14:paraId="499EB5F7" w14:textId="77777777" w:rsidR="00395409" w:rsidRPr="003B7915" w:rsidRDefault="00395409"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395409" w:rsidRPr="003B7915" w14:paraId="29A72E0C" w14:textId="77777777" w:rsidTr="00D01779">
      <w:trPr>
        <w:jc w:val="right"/>
      </w:trPr>
      <w:tc>
        <w:tcPr>
          <w:tcW w:w="5260" w:type="dxa"/>
          <w:shd w:val="clear" w:color="auto" w:fill="auto"/>
        </w:tcPr>
        <w:p w14:paraId="66280DD2" w14:textId="77777777" w:rsidR="00395409" w:rsidRPr="003B7915" w:rsidRDefault="00395409" w:rsidP="00D01779">
          <w:pPr>
            <w:jc w:val="center"/>
            <w:rPr>
              <w:rFonts w:ascii="Arial" w:hAnsi="Arial" w:cs="Arial"/>
              <w:b/>
            </w:rPr>
          </w:pPr>
          <w:r w:rsidRPr="003B7915">
            <w:rPr>
              <w:rFonts w:ascii="Arial" w:hAnsi="Arial" w:cs="Arial"/>
              <w:b/>
            </w:rPr>
            <w:t>DIRECCIÓN GENERAL DE FINANZAS</w:t>
          </w:r>
        </w:p>
      </w:tc>
    </w:tr>
    <w:tr w:rsidR="00395409" w:rsidRPr="003B7915" w14:paraId="0BFF67D6" w14:textId="77777777" w:rsidTr="00D01779">
      <w:trPr>
        <w:jc w:val="right"/>
      </w:trPr>
      <w:tc>
        <w:tcPr>
          <w:tcW w:w="5260" w:type="dxa"/>
          <w:shd w:val="clear" w:color="auto" w:fill="auto"/>
        </w:tcPr>
        <w:p w14:paraId="0D9E4666" w14:textId="77777777" w:rsidR="00395409" w:rsidRPr="003B7915" w:rsidRDefault="00395409" w:rsidP="00D01779">
          <w:pPr>
            <w:rPr>
              <w:rFonts w:ascii="Arial" w:hAnsi="Arial" w:cs="Arial"/>
              <w:b/>
              <w:sz w:val="18"/>
              <w:szCs w:val="18"/>
            </w:rPr>
          </w:pPr>
          <w:r w:rsidRPr="003B7915">
            <w:rPr>
              <w:rFonts w:ascii="Arial" w:hAnsi="Arial" w:cs="Arial"/>
              <w:b/>
              <w:sz w:val="18"/>
              <w:szCs w:val="18"/>
            </w:rPr>
            <w:t xml:space="preserve">NOTIFICACIÓN DE FALLO </w:t>
          </w:r>
        </w:p>
      </w:tc>
    </w:tr>
    <w:tr w:rsidR="00395409" w:rsidRPr="003B7915" w14:paraId="7496B597" w14:textId="77777777" w:rsidTr="00D01779">
      <w:trPr>
        <w:jc w:val="right"/>
      </w:trPr>
      <w:tc>
        <w:tcPr>
          <w:tcW w:w="5260" w:type="dxa"/>
          <w:shd w:val="clear" w:color="auto" w:fill="auto"/>
        </w:tcPr>
        <w:p w14:paraId="603F39BB" w14:textId="77777777" w:rsidR="00395409" w:rsidRPr="003B7915" w:rsidRDefault="00395409" w:rsidP="00D01779">
          <w:pPr>
            <w:jc w:val="both"/>
            <w:rPr>
              <w:rFonts w:ascii="Arial" w:hAnsi="Arial" w:cs="Arial"/>
              <w:b/>
              <w:sz w:val="18"/>
              <w:szCs w:val="18"/>
            </w:rPr>
          </w:pPr>
          <w:r w:rsidRPr="004C2660">
            <w:rPr>
              <w:rFonts w:ascii="Arial" w:hAnsi="Arial" w:cs="Arial"/>
              <w:b/>
              <w:sz w:val="18"/>
              <w:szCs w:val="18"/>
            </w:rPr>
            <w:t>LICITACIÓN PÚBLICA NACIONAL</w:t>
          </w:r>
        </w:p>
      </w:tc>
    </w:tr>
    <w:tr w:rsidR="00395409" w:rsidRPr="003B7915" w14:paraId="1618B673" w14:textId="77777777" w:rsidTr="00D01779">
      <w:trPr>
        <w:jc w:val="right"/>
      </w:trPr>
      <w:tc>
        <w:tcPr>
          <w:tcW w:w="5260" w:type="dxa"/>
          <w:shd w:val="clear" w:color="auto" w:fill="auto"/>
        </w:tcPr>
        <w:p w14:paraId="54C148F5" w14:textId="75AA3E37" w:rsidR="00395409" w:rsidRPr="008801F1" w:rsidRDefault="00395409" w:rsidP="00143304">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w:t>
          </w:r>
          <w:r>
            <w:rPr>
              <w:rFonts w:ascii="Arial" w:hAnsi="Arial" w:cs="Arial"/>
              <w:b/>
              <w:sz w:val="18"/>
              <w:szCs w:val="18"/>
            </w:rPr>
            <w:t>008-2020</w:t>
          </w:r>
        </w:p>
      </w:tc>
    </w:tr>
    <w:tr w:rsidR="00395409" w:rsidRPr="003B7915" w14:paraId="480FE9F7" w14:textId="77777777" w:rsidTr="00D01779">
      <w:trPr>
        <w:jc w:val="right"/>
      </w:trPr>
      <w:tc>
        <w:tcPr>
          <w:tcW w:w="5260" w:type="dxa"/>
          <w:shd w:val="clear" w:color="auto" w:fill="auto"/>
        </w:tcPr>
        <w:p w14:paraId="4D1C0C47" w14:textId="7F2A1F1D" w:rsidR="00395409" w:rsidRPr="0001778D" w:rsidRDefault="00395409" w:rsidP="005168C2">
          <w:pPr>
            <w:jc w:val="both"/>
            <w:rPr>
              <w:rFonts w:ascii="Arial" w:hAnsi="Arial" w:cs="Arial"/>
              <w:b/>
              <w:sz w:val="16"/>
              <w:szCs w:val="16"/>
            </w:rPr>
          </w:pPr>
          <w:r w:rsidRPr="0001778D">
            <w:rPr>
              <w:rFonts w:ascii="Arial" w:hAnsi="Arial" w:cs="Arial"/>
              <w:b/>
              <w:sz w:val="16"/>
              <w:szCs w:val="16"/>
            </w:rPr>
            <w:t>ADQUISICIÓN SERVIDOR Y SISTEMAS DE ALMACENAMIENTO PARA EL DEPARTAMENTO DE REDES Y TELECOMUNICACIONES DE LA DIRECCIÓN GENERAL DE PLANEACIÓN Y DESARROLLO DE LA UNIVERSIDAD AUTÓNOMA DE AGUASCALIENTES</w:t>
          </w:r>
        </w:p>
      </w:tc>
    </w:tr>
  </w:tbl>
  <w:p w14:paraId="258F9155" w14:textId="77777777" w:rsidR="00395409" w:rsidRDefault="00395409"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B25E1"/>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1472DD7"/>
    <w:multiLevelType w:val="hybridMultilevel"/>
    <w:tmpl w:val="BC048E06"/>
    <w:lvl w:ilvl="0" w:tplc="1096AC0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4BB2886"/>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4F133DC"/>
    <w:multiLevelType w:val="hybridMultilevel"/>
    <w:tmpl w:val="D8C0B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7B04AF"/>
    <w:multiLevelType w:val="hybridMultilevel"/>
    <w:tmpl w:val="C6D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B7078"/>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17EF6"/>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1372555"/>
    <w:multiLevelType w:val="hybridMultilevel"/>
    <w:tmpl w:val="EFA2A4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56D21"/>
    <w:multiLevelType w:val="hybridMultilevel"/>
    <w:tmpl w:val="D4A8C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54D93"/>
    <w:multiLevelType w:val="hybridMultilevel"/>
    <w:tmpl w:val="89EE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05740"/>
    <w:multiLevelType w:val="hybridMultilevel"/>
    <w:tmpl w:val="F120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75648"/>
    <w:multiLevelType w:val="hybridMultilevel"/>
    <w:tmpl w:val="A596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06813"/>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8C439D"/>
    <w:multiLevelType w:val="hybridMultilevel"/>
    <w:tmpl w:val="249E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12557"/>
    <w:multiLevelType w:val="hybridMultilevel"/>
    <w:tmpl w:val="469A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815BE6"/>
    <w:multiLevelType w:val="hybridMultilevel"/>
    <w:tmpl w:val="3B9E717C"/>
    <w:lvl w:ilvl="0" w:tplc="03B472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EA32C2"/>
    <w:multiLevelType w:val="hybridMultilevel"/>
    <w:tmpl w:val="094AC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14293A"/>
    <w:multiLevelType w:val="hybridMultilevel"/>
    <w:tmpl w:val="C0C264D6"/>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EF3E33"/>
    <w:multiLevelType w:val="hybridMultilevel"/>
    <w:tmpl w:val="D1B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026CC"/>
    <w:multiLevelType w:val="hybridMultilevel"/>
    <w:tmpl w:val="41BC5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7275D"/>
    <w:multiLevelType w:val="hybridMultilevel"/>
    <w:tmpl w:val="17F0AD20"/>
    <w:lvl w:ilvl="0" w:tplc="88EC50C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5B52C1"/>
    <w:multiLevelType w:val="hybridMultilevel"/>
    <w:tmpl w:val="BBC62582"/>
    <w:lvl w:ilvl="0" w:tplc="77FA1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939B8"/>
    <w:multiLevelType w:val="hybridMultilevel"/>
    <w:tmpl w:val="B596B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E61EB8"/>
    <w:multiLevelType w:val="hybridMultilevel"/>
    <w:tmpl w:val="8058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93285"/>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A015DA"/>
    <w:multiLevelType w:val="hybridMultilevel"/>
    <w:tmpl w:val="3BC46138"/>
    <w:lvl w:ilvl="0" w:tplc="7396B34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1A54EE9"/>
    <w:multiLevelType w:val="hybridMultilevel"/>
    <w:tmpl w:val="0EECCB10"/>
    <w:lvl w:ilvl="0" w:tplc="AF3617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8346C60"/>
    <w:multiLevelType w:val="hybridMultilevel"/>
    <w:tmpl w:val="369EA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BC309C"/>
    <w:multiLevelType w:val="hybridMultilevel"/>
    <w:tmpl w:val="1FA8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5A2E20"/>
    <w:multiLevelType w:val="hybridMultilevel"/>
    <w:tmpl w:val="678A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235D76"/>
    <w:multiLevelType w:val="hybridMultilevel"/>
    <w:tmpl w:val="9F04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6D0CC1"/>
    <w:multiLevelType w:val="hybridMultilevel"/>
    <w:tmpl w:val="F126FE5C"/>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0C78D3"/>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9"/>
  </w:num>
  <w:num w:numId="2">
    <w:abstractNumId w:val="14"/>
  </w:num>
  <w:num w:numId="3">
    <w:abstractNumId w:val="28"/>
  </w:num>
  <w:num w:numId="4">
    <w:abstractNumId w:val="36"/>
  </w:num>
  <w:num w:numId="5">
    <w:abstractNumId w:val="32"/>
  </w:num>
  <w:num w:numId="6">
    <w:abstractNumId w:val="6"/>
  </w:num>
  <w:num w:numId="7">
    <w:abstractNumId w:val="4"/>
  </w:num>
  <w:num w:numId="8">
    <w:abstractNumId w:val="20"/>
  </w:num>
  <w:num w:numId="9">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10">
    <w:abstractNumId w:val="35"/>
  </w:num>
  <w:num w:numId="11">
    <w:abstractNumId w:val="31"/>
  </w:num>
  <w:num w:numId="12">
    <w:abstractNumId w:val="37"/>
  </w:num>
  <w:num w:numId="13">
    <w:abstractNumId w:val="33"/>
  </w:num>
  <w:num w:numId="14">
    <w:abstractNumId w:val="30"/>
  </w:num>
  <w:num w:numId="15">
    <w:abstractNumId w:val="29"/>
  </w:num>
  <w:num w:numId="16">
    <w:abstractNumId w:val="2"/>
  </w:num>
  <w:num w:numId="17">
    <w:abstractNumId w:val="10"/>
  </w:num>
  <w:num w:numId="18">
    <w:abstractNumId w:val="8"/>
  </w:num>
  <w:num w:numId="19">
    <w:abstractNumId w:val="1"/>
  </w:num>
  <w:num w:numId="20">
    <w:abstractNumId w:val="38"/>
  </w:num>
  <w:num w:numId="21">
    <w:abstractNumId w:val="3"/>
  </w:num>
  <w:num w:numId="22">
    <w:abstractNumId w:val="26"/>
  </w:num>
  <w:num w:numId="23">
    <w:abstractNumId w:val="7"/>
  </w:num>
  <w:num w:numId="24">
    <w:abstractNumId w:val="11"/>
  </w:num>
  <w:num w:numId="25">
    <w:abstractNumId w:val="24"/>
  </w:num>
  <w:num w:numId="26">
    <w:abstractNumId w:val="25"/>
  </w:num>
  <w:num w:numId="27">
    <w:abstractNumId w:val="19"/>
  </w:num>
  <w:num w:numId="28">
    <w:abstractNumId w:val="18"/>
  </w:num>
  <w:num w:numId="29">
    <w:abstractNumId w:val="23"/>
  </w:num>
  <w:num w:numId="30">
    <w:abstractNumId w:val="17"/>
  </w:num>
  <w:num w:numId="31">
    <w:abstractNumId w:val="27"/>
  </w:num>
  <w:num w:numId="32">
    <w:abstractNumId w:val="5"/>
  </w:num>
  <w:num w:numId="33">
    <w:abstractNumId w:val="21"/>
  </w:num>
  <w:num w:numId="34">
    <w:abstractNumId w:val="34"/>
  </w:num>
  <w:num w:numId="35">
    <w:abstractNumId w:val="12"/>
  </w:num>
  <w:num w:numId="36">
    <w:abstractNumId w:val="22"/>
  </w:num>
  <w:num w:numId="37">
    <w:abstractNumId w:val="13"/>
  </w:num>
  <w:num w:numId="38">
    <w:abstractNumId w:val="15"/>
  </w:num>
  <w:num w:numId="3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04C"/>
    <w:rsid w:val="0000054F"/>
    <w:rsid w:val="0000264B"/>
    <w:rsid w:val="00002FB2"/>
    <w:rsid w:val="00003137"/>
    <w:rsid w:val="00004AB4"/>
    <w:rsid w:val="00006B41"/>
    <w:rsid w:val="00014083"/>
    <w:rsid w:val="00016F74"/>
    <w:rsid w:val="0001778D"/>
    <w:rsid w:val="00022BF1"/>
    <w:rsid w:val="0002431A"/>
    <w:rsid w:val="00026441"/>
    <w:rsid w:val="00031EDE"/>
    <w:rsid w:val="00032F03"/>
    <w:rsid w:val="000333BA"/>
    <w:rsid w:val="000342BD"/>
    <w:rsid w:val="000357F5"/>
    <w:rsid w:val="00041425"/>
    <w:rsid w:val="00044596"/>
    <w:rsid w:val="00047029"/>
    <w:rsid w:val="00047859"/>
    <w:rsid w:val="000505A8"/>
    <w:rsid w:val="000505ED"/>
    <w:rsid w:val="000507C5"/>
    <w:rsid w:val="0005235B"/>
    <w:rsid w:val="00053354"/>
    <w:rsid w:val="0005355C"/>
    <w:rsid w:val="000559FB"/>
    <w:rsid w:val="00056ADC"/>
    <w:rsid w:val="00061FB0"/>
    <w:rsid w:val="00063691"/>
    <w:rsid w:val="00065556"/>
    <w:rsid w:val="00065EEA"/>
    <w:rsid w:val="000662A8"/>
    <w:rsid w:val="0006781E"/>
    <w:rsid w:val="00070531"/>
    <w:rsid w:val="0007138E"/>
    <w:rsid w:val="00071B47"/>
    <w:rsid w:val="0007475B"/>
    <w:rsid w:val="00075001"/>
    <w:rsid w:val="000758FC"/>
    <w:rsid w:val="00081531"/>
    <w:rsid w:val="00081C03"/>
    <w:rsid w:val="00082239"/>
    <w:rsid w:val="00083B97"/>
    <w:rsid w:val="00083BF4"/>
    <w:rsid w:val="00084553"/>
    <w:rsid w:val="00087370"/>
    <w:rsid w:val="00087835"/>
    <w:rsid w:val="0009552E"/>
    <w:rsid w:val="000976D3"/>
    <w:rsid w:val="00097B4E"/>
    <w:rsid w:val="000A180B"/>
    <w:rsid w:val="000A3006"/>
    <w:rsid w:val="000B3332"/>
    <w:rsid w:val="000B4FB2"/>
    <w:rsid w:val="000B7F5A"/>
    <w:rsid w:val="000C0A30"/>
    <w:rsid w:val="000C0E65"/>
    <w:rsid w:val="000C1CCF"/>
    <w:rsid w:val="000C3733"/>
    <w:rsid w:val="000C3B40"/>
    <w:rsid w:val="000C49F5"/>
    <w:rsid w:val="000C4E80"/>
    <w:rsid w:val="000C6175"/>
    <w:rsid w:val="000D0BC1"/>
    <w:rsid w:val="000D14F6"/>
    <w:rsid w:val="000D2D7D"/>
    <w:rsid w:val="000E64B0"/>
    <w:rsid w:val="000E7DB3"/>
    <w:rsid w:val="000F4744"/>
    <w:rsid w:val="000F5339"/>
    <w:rsid w:val="00100FF1"/>
    <w:rsid w:val="00101F02"/>
    <w:rsid w:val="00106169"/>
    <w:rsid w:val="00106ADB"/>
    <w:rsid w:val="0010703C"/>
    <w:rsid w:val="00107720"/>
    <w:rsid w:val="00107DE4"/>
    <w:rsid w:val="001105C6"/>
    <w:rsid w:val="0011298D"/>
    <w:rsid w:val="00117538"/>
    <w:rsid w:val="00120C0A"/>
    <w:rsid w:val="00122147"/>
    <w:rsid w:val="001238CC"/>
    <w:rsid w:val="001245D2"/>
    <w:rsid w:val="00126BD3"/>
    <w:rsid w:val="00126E16"/>
    <w:rsid w:val="00127706"/>
    <w:rsid w:val="00127AD0"/>
    <w:rsid w:val="00133AC3"/>
    <w:rsid w:val="001343A4"/>
    <w:rsid w:val="0013561B"/>
    <w:rsid w:val="00137607"/>
    <w:rsid w:val="00137A9C"/>
    <w:rsid w:val="00137F6D"/>
    <w:rsid w:val="00143304"/>
    <w:rsid w:val="00143CD9"/>
    <w:rsid w:val="00143D45"/>
    <w:rsid w:val="00145922"/>
    <w:rsid w:val="0014694D"/>
    <w:rsid w:val="00147C94"/>
    <w:rsid w:val="0015096F"/>
    <w:rsid w:val="00154E2D"/>
    <w:rsid w:val="0015721D"/>
    <w:rsid w:val="0016317E"/>
    <w:rsid w:val="00163682"/>
    <w:rsid w:val="00164D54"/>
    <w:rsid w:val="00165929"/>
    <w:rsid w:val="00167512"/>
    <w:rsid w:val="0016769D"/>
    <w:rsid w:val="00180B31"/>
    <w:rsid w:val="00181136"/>
    <w:rsid w:val="00185C1B"/>
    <w:rsid w:val="00192869"/>
    <w:rsid w:val="0019416B"/>
    <w:rsid w:val="0019489E"/>
    <w:rsid w:val="00194E95"/>
    <w:rsid w:val="00196562"/>
    <w:rsid w:val="001A35FA"/>
    <w:rsid w:val="001A3C30"/>
    <w:rsid w:val="001A49E0"/>
    <w:rsid w:val="001A5074"/>
    <w:rsid w:val="001A5687"/>
    <w:rsid w:val="001A61DB"/>
    <w:rsid w:val="001B0874"/>
    <w:rsid w:val="001B6BC5"/>
    <w:rsid w:val="001B6D4C"/>
    <w:rsid w:val="001C27FD"/>
    <w:rsid w:val="001C4470"/>
    <w:rsid w:val="001C57AA"/>
    <w:rsid w:val="001C6FBA"/>
    <w:rsid w:val="001C77DD"/>
    <w:rsid w:val="001C7BE0"/>
    <w:rsid w:val="001D3E98"/>
    <w:rsid w:val="001D564B"/>
    <w:rsid w:val="001D65FE"/>
    <w:rsid w:val="001E0896"/>
    <w:rsid w:val="001E1187"/>
    <w:rsid w:val="001E1CC0"/>
    <w:rsid w:val="001E2B03"/>
    <w:rsid w:val="001E2BFF"/>
    <w:rsid w:val="001E5450"/>
    <w:rsid w:val="001E5D18"/>
    <w:rsid w:val="001E62F8"/>
    <w:rsid w:val="001E789B"/>
    <w:rsid w:val="001E7910"/>
    <w:rsid w:val="001F0489"/>
    <w:rsid w:val="001F2857"/>
    <w:rsid w:val="001F6258"/>
    <w:rsid w:val="001F69FB"/>
    <w:rsid w:val="001F7620"/>
    <w:rsid w:val="00203581"/>
    <w:rsid w:val="00210503"/>
    <w:rsid w:val="00212386"/>
    <w:rsid w:val="002129F8"/>
    <w:rsid w:val="00214867"/>
    <w:rsid w:val="00216E5E"/>
    <w:rsid w:val="00221081"/>
    <w:rsid w:val="0022144B"/>
    <w:rsid w:val="00221CF7"/>
    <w:rsid w:val="0022263C"/>
    <w:rsid w:val="002228C9"/>
    <w:rsid w:val="00223C24"/>
    <w:rsid w:val="00225414"/>
    <w:rsid w:val="0022654D"/>
    <w:rsid w:val="0022714E"/>
    <w:rsid w:val="002312F2"/>
    <w:rsid w:val="002318B6"/>
    <w:rsid w:val="002319B9"/>
    <w:rsid w:val="002334EC"/>
    <w:rsid w:val="00233E5A"/>
    <w:rsid w:val="0023448E"/>
    <w:rsid w:val="00234E95"/>
    <w:rsid w:val="00235EDF"/>
    <w:rsid w:val="002414ED"/>
    <w:rsid w:val="00241B9A"/>
    <w:rsid w:val="00242094"/>
    <w:rsid w:val="002503D1"/>
    <w:rsid w:val="00250A64"/>
    <w:rsid w:val="00251C8A"/>
    <w:rsid w:val="00253AFD"/>
    <w:rsid w:val="00256FB0"/>
    <w:rsid w:val="002572C3"/>
    <w:rsid w:val="0026149E"/>
    <w:rsid w:val="0026770B"/>
    <w:rsid w:val="002719E1"/>
    <w:rsid w:val="00271E62"/>
    <w:rsid w:val="002742B2"/>
    <w:rsid w:val="0027471F"/>
    <w:rsid w:val="00276384"/>
    <w:rsid w:val="0027699A"/>
    <w:rsid w:val="00277E59"/>
    <w:rsid w:val="00281FDE"/>
    <w:rsid w:val="002820DC"/>
    <w:rsid w:val="00292A2F"/>
    <w:rsid w:val="00294B06"/>
    <w:rsid w:val="00294E21"/>
    <w:rsid w:val="002A4FC7"/>
    <w:rsid w:val="002A5ABE"/>
    <w:rsid w:val="002A5E77"/>
    <w:rsid w:val="002A6477"/>
    <w:rsid w:val="002A66EB"/>
    <w:rsid w:val="002A7C94"/>
    <w:rsid w:val="002B05A5"/>
    <w:rsid w:val="002B1A42"/>
    <w:rsid w:val="002B4BC0"/>
    <w:rsid w:val="002B605C"/>
    <w:rsid w:val="002C0A3A"/>
    <w:rsid w:val="002C0FFB"/>
    <w:rsid w:val="002C1E8B"/>
    <w:rsid w:val="002C2B85"/>
    <w:rsid w:val="002D29CD"/>
    <w:rsid w:val="002D2DC0"/>
    <w:rsid w:val="002D33BC"/>
    <w:rsid w:val="002D5064"/>
    <w:rsid w:val="002D68AE"/>
    <w:rsid w:val="002E08FA"/>
    <w:rsid w:val="002E2E3E"/>
    <w:rsid w:val="002E309F"/>
    <w:rsid w:val="002E38E4"/>
    <w:rsid w:val="002E43AB"/>
    <w:rsid w:val="002E5D26"/>
    <w:rsid w:val="002F12D6"/>
    <w:rsid w:val="002F2B14"/>
    <w:rsid w:val="002F4868"/>
    <w:rsid w:val="002F4A01"/>
    <w:rsid w:val="002F5A61"/>
    <w:rsid w:val="002F5DF5"/>
    <w:rsid w:val="002F65C5"/>
    <w:rsid w:val="003003AD"/>
    <w:rsid w:val="00301632"/>
    <w:rsid w:val="003027E6"/>
    <w:rsid w:val="0030354F"/>
    <w:rsid w:val="003039F6"/>
    <w:rsid w:val="00305105"/>
    <w:rsid w:val="0030524E"/>
    <w:rsid w:val="00305EDA"/>
    <w:rsid w:val="00307224"/>
    <w:rsid w:val="0031165E"/>
    <w:rsid w:val="00311EA2"/>
    <w:rsid w:val="00317353"/>
    <w:rsid w:val="003175CB"/>
    <w:rsid w:val="003178CA"/>
    <w:rsid w:val="003201BE"/>
    <w:rsid w:val="00320266"/>
    <w:rsid w:val="00320D68"/>
    <w:rsid w:val="00323CB7"/>
    <w:rsid w:val="00324334"/>
    <w:rsid w:val="00326525"/>
    <w:rsid w:val="003266F6"/>
    <w:rsid w:val="00326890"/>
    <w:rsid w:val="00331355"/>
    <w:rsid w:val="003315D0"/>
    <w:rsid w:val="00332880"/>
    <w:rsid w:val="00334595"/>
    <w:rsid w:val="00337112"/>
    <w:rsid w:val="0034056E"/>
    <w:rsid w:val="00340A9D"/>
    <w:rsid w:val="00340DFA"/>
    <w:rsid w:val="00341C86"/>
    <w:rsid w:val="00342CC6"/>
    <w:rsid w:val="00343E5C"/>
    <w:rsid w:val="0035231C"/>
    <w:rsid w:val="00360616"/>
    <w:rsid w:val="00360AC1"/>
    <w:rsid w:val="003634E2"/>
    <w:rsid w:val="00371E03"/>
    <w:rsid w:val="0037323D"/>
    <w:rsid w:val="00384484"/>
    <w:rsid w:val="0038481B"/>
    <w:rsid w:val="00386599"/>
    <w:rsid w:val="00386A4A"/>
    <w:rsid w:val="00390604"/>
    <w:rsid w:val="00391126"/>
    <w:rsid w:val="003913A3"/>
    <w:rsid w:val="0039289B"/>
    <w:rsid w:val="00395409"/>
    <w:rsid w:val="00395706"/>
    <w:rsid w:val="003A0BE8"/>
    <w:rsid w:val="003A34A7"/>
    <w:rsid w:val="003A6A26"/>
    <w:rsid w:val="003A6A7D"/>
    <w:rsid w:val="003A7266"/>
    <w:rsid w:val="003A7A6E"/>
    <w:rsid w:val="003B0E8F"/>
    <w:rsid w:val="003B5150"/>
    <w:rsid w:val="003B5798"/>
    <w:rsid w:val="003B6F57"/>
    <w:rsid w:val="003B7915"/>
    <w:rsid w:val="003B7A27"/>
    <w:rsid w:val="003C6062"/>
    <w:rsid w:val="003C7DFD"/>
    <w:rsid w:val="003D1165"/>
    <w:rsid w:val="003D2736"/>
    <w:rsid w:val="003D4649"/>
    <w:rsid w:val="003D6705"/>
    <w:rsid w:val="003E04BB"/>
    <w:rsid w:val="003E20F5"/>
    <w:rsid w:val="003E3265"/>
    <w:rsid w:val="003E5A30"/>
    <w:rsid w:val="003F291F"/>
    <w:rsid w:val="003F464D"/>
    <w:rsid w:val="003F7138"/>
    <w:rsid w:val="0040040E"/>
    <w:rsid w:val="00400A61"/>
    <w:rsid w:val="00404FE8"/>
    <w:rsid w:val="00405781"/>
    <w:rsid w:val="00406FF0"/>
    <w:rsid w:val="00414C57"/>
    <w:rsid w:val="00415695"/>
    <w:rsid w:val="00415EC1"/>
    <w:rsid w:val="00416A46"/>
    <w:rsid w:val="0042210B"/>
    <w:rsid w:val="00427DB6"/>
    <w:rsid w:val="004358FF"/>
    <w:rsid w:val="00443AAF"/>
    <w:rsid w:val="0044489D"/>
    <w:rsid w:val="00445E10"/>
    <w:rsid w:val="0044641D"/>
    <w:rsid w:val="004478AE"/>
    <w:rsid w:val="00452456"/>
    <w:rsid w:val="00453651"/>
    <w:rsid w:val="004608E7"/>
    <w:rsid w:val="0046258B"/>
    <w:rsid w:val="00462C1C"/>
    <w:rsid w:val="004645FE"/>
    <w:rsid w:val="00466601"/>
    <w:rsid w:val="00470F17"/>
    <w:rsid w:val="00477893"/>
    <w:rsid w:val="00480EB1"/>
    <w:rsid w:val="00483812"/>
    <w:rsid w:val="004844A7"/>
    <w:rsid w:val="00487A56"/>
    <w:rsid w:val="00490996"/>
    <w:rsid w:val="00490DB5"/>
    <w:rsid w:val="00492A6B"/>
    <w:rsid w:val="004947BA"/>
    <w:rsid w:val="004A09DB"/>
    <w:rsid w:val="004A106B"/>
    <w:rsid w:val="004A44BC"/>
    <w:rsid w:val="004A5203"/>
    <w:rsid w:val="004A76C2"/>
    <w:rsid w:val="004A79B8"/>
    <w:rsid w:val="004B2426"/>
    <w:rsid w:val="004B28FC"/>
    <w:rsid w:val="004B7435"/>
    <w:rsid w:val="004C20F1"/>
    <w:rsid w:val="004C3CD6"/>
    <w:rsid w:val="004C56E4"/>
    <w:rsid w:val="004D4D01"/>
    <w:rsid w:val="004D63D1"/>
    <w:rsid w:val="004E2845"/>
    <w:rsid w:val="004E3752"/>
    <w:rsid w:val="004E5638"/>
    <w:rsid w:val="004E5A42"/>
    <w:rsid w:val="004E6611"/>
    <w:rsid w:val="004F06D7"/>
    <w:rsid w:val="004F08CF"/>
    <w:rsid w:val="004F117F"/>
    <w:rsid w:val="004F3CF0"/>
    <w:rsid w:val="004F6529"/>
    <w:rsid w:val="004F7632"/>
    <w:rsid w:val="005036B9"/>
    <w:rsid w:val="00504A64"/>
    <w:rsid w:val="00505D8F"/>
    <w:rsid w:val="005073C5"/>
    <w:rsid w:val="00507506"/>
    <w:rsid w:val="0051095F"/>
    <w:rsid w:val="00512E3B"/>
    <w:rsid w:val="00512E48"/>
    <w:rsid w:val="0051387B"/>
    <w:rsid w:val="005168C2"/>
    <w:rsid w:val="005209E0"/>
    <w:rsid w:val="00522D63"/>
    <w:rsid w:val="00524B1F"/>
    <w:rsid w:val="00525700"/>
    <w:rsid w:val="005267F7"/>
    <w:rsid w:val="005405D9"/>
    <w:rsid w:val="00540CAD"/>
    <w:rsid w:val="00543914"/>
    <w:rsid w:val="0055072D"/>
    <w:rsid w:val="005512F3"/>
    <w:rsid w:val="00551A69"/>
    <w:rsid w:val="005568B3"/>
    <w:rsid w:val="00557690"/>
    <w:rsid w:val="00557A26"/>
    <w:rsid w:val="005611F7"/>
    <w:rsid w:val="00562881"/>
    <w:rsid w:val="00564C93"/>
    <w:rsid w:val="0057494C"/>
    <w:rsid w:val="00574B65"/>
    <w:rsid w:val="00575092"/>
    <w:rsid w:val="005763C4"/>
    <w:rsid w:val="00576E4A"/>
    <w:rsid w:val="00577BD8"/>
    <w:rsid w:val="00580229"/>
    <w:rsid w:val="00587C81"/>
    <w:rsid w:val="0059012D"/>
    <w:rsid w:val="005905F3"/>
    <w:rsid w:val="0059083B"/>
    <w:rsid w:val="00592067"/>
    <w:rsid w:val="00595C42"/>
    <w:rsid w:val="00596BB1"/>
    <w:rsid w:val="00597802"/>
    <w:rsid w:val="005A1DEE"/>
    <w:rsid w:val="005A25FB"/>
    <w:rsid w:val="005A666D"/>
    <w:rsid w:val="005B0DFF"/>
    <w:rsid w:val="005C1EB3"/>
    <w:rsid w:val="005C4674"/>
    <w:rsid w:val="005C683D"/>
    <w:rsid w:val="005C752E"/>
    <w:rsid w:val="005D0890"/>
    <w:rsid w:val="005D3A63"/>
    <w:rsid w:val="005D46BF"/>
    <w:rsid w:val="005D5241"/>
    <w:rsid w:val="005D7C45"/>
    <w:rsid w:val="005D7D2B"/>
    <w:rsid w:val="005E24BB"/>
    <w:rsid w:val="005E5811"/>
    <w:rsid w:val="005E63D6"/>
    <w:rsid w:val="005E76D4"/>
    <w:rsid w:val="005F01C5"/>
    <w:rsid w:val="005F147A"/>
    <w:rsid w:val="005F1EA9"/>
    <w:rsid w:val="005F1EF9"/>
    <w:rsid w:val="005F22B8"/>
    <w:rsid w:val="005F2CF0"/>
    <w:rsid w:val="005F2F71"/>
    <w:rsid w:val="005F3F10"/>
    <w:rsid w:val="005F4B51"/>
    <w:rsid w:val="005F4C78"/>
    <w:rsid w:val="005F5152"/>
    <w:rsid w:val="005F5F34"/>
    <w:rsid w:val="005F6E1D"/>
    <w:rsid w:val="005F7DF7"/>
    <w:rsid w:val="00601069"/>
    <w:rsid w:val="00601902"/>
    <w:rsid w:val="00602DB9"/>
    <w:rsid w:val="0062018C"/>
    <w:rsid w:val="00620E5D"/>
    <w:rsid w:val="00625204"/>
    <w:rsid w:val="00626A32"/>
    <w:rsid w:val="00627810"/>
    <w:rsid w:val="006308CC"/>
    <w:rsid w:val="00631E02"/>
    <w:rsid w:val="006321BB"/>
    <w:rsid w:val="00632318"/>
    <w:rsid w:val="0063368B"/>
    <w:rsid w:val="00633BB1"/>
    <w:rsid w:val="00634CA9"/>
    <w:rsid w:val="00635938"/>
    <w:rsid w:val="006404B5"/>
    <w:rsid w:val="00640BD3"/>
    <w:rsid w:val="00641861"/>
    <w:rsid w:val="006421ED"/>
    <w:rsid w:val="006430FA"/>
    <w:rsid w:val="00644186"/>
    <w:rsid w:val="00650935"/>
    <w:rsid w:val="00651BA4"/>
    <w:rsid w:val="0065368D"/>
    <w:rsid w:val="0065460B"/>
    <w:rsid w:val="006570CA"/>
    <w:rsid w:val="00657969"/>
    <w:rsid w:val="0066369E"/>
    <w:rsid w:val="00664153"/>
    <w:rsid w:val="006709EC"/>
    <w:rsid w:val="00672578"/>
    <w:rsid w:val="00676355"/>
    <w:rsid w:val="00676CD6"/>
    <w:rsid w:val="00676D39"/>
    <w:rsid w:val="0067776E"/>
    <w:rsid w:val="006864AD"/>
    <w:rsid w:val="00692E3E"/>
    <w:rsid w:val="006941B1"/>
    <w:rsid w:val="006958E4"/>
    <w:rsid w:val="006A194F"/>
    <w:rsid w:val="006A28CD"/>
    <w:rsid w:val="006A2B6B"/>
    <w:rsid w:val="006A3788"/>
    <w:rsid w:val="006A3ADA"/>
    <w:rsid w:val="006A7E2C"/>
    <w:rsid w:val="006B2392"/>
    <w:rsid w:val="006B26A5"/>
    <w:rsid w:val="006B2811"/>
    <w:rsid w:val="006B285F"/>
    <w:rsid w:val="006B3F6B"/>
    <w:rsid w:val="006C61C2"/>
    <w:rsid w:val="006C6383"/>
    <w:rsid w:val="006C6C08"/>
    <w:rsid w:val="006D40AC"/>
    <w:rsid w:val="006D6677"/>
    <w:rsid w:val="006D783B"/>
    <w:rsid w:val="006E0380"/>
    <w:rsid w:val="006E115C"/>
    <w:rsid w:val="006E2F05"/>
    <w:rsid w:val="006E35D4"/>
    <w:rsid w:val="006E4755"/>
    <w:rsid w:val="006E61F0"/>
    <w:rsid w:val="006F02A0"/>
    <w:rsid w:val="006F4429"/>
    <w:rsid w:val="006F603F"/>
    <w:rsid w:val="00701514"/>
    <w:rsid w:val="00701597"/>
    <w:rsid w:val="0070195F"/>
    <w:rsid w:val="00701A7D"/>
    <w:rsid w:val="00702024"/>
    <w:rsid w:val="00706CFB"/>
    <w:rsid w:val="00712376"/>
    <w:rsid w:val="00714259"/>
    <w:rsid w:val="0071792F"/>
    <w:rsid w:val="00717A7E"/>
    <w:rsid w:val="00726B94"/>
    <w:rsid w:val="0072767A"/>
    <w:rsid w:val="00727AA2"/>
    <w:rsid w:val="00737946"/>
    <w:rsid w:val="00737CA7"/>
    <w:rsid w:val="00741EE8"/>
    <w:rsid w:val="00751886"/>
    <w:rsid w:val="00751F9F"/>
    <w:rsid w:val="00752DAF"/>
    <w:rsid w:val="00756AD6"/>
    <w:rsid w:val="00756DD5"/>
    <w:rsid w:val="00757A94"/>
    <w:rsid w:val="00757D5C"/>
    <w:rsid w:val="00760427"/>
    <w:rsid w:val="00762080"/>
    <w:rsid w:val="00764CB5"/>
    <w:rsid w:val="00766E4A"/>
    <w:rsid w:val="007706C0"/>
    <w:rsid w:val="00773AC9"/>
    <w:rsid w:val="00773CA1"/>
    <w:rsid w:val="00773F81"/>
    <w:rsid w:val="007775EE"/>
    <w:rsid w:val="00777F21"/>
    <w:rsid w:val="00777F23"/>
    <w:rsid w:val="007804BA"/>
    <w:rsid w:val="007806C2"/>
    <w:rsid w:val="00781B27"/>
    <w:rsid w:val="00781E60"/>
    <w:rsid w:val="0078336D"/>
    <w:rsid w:val="00784EE8"/>
    <w:rsid w:val="00786829"/>
    <w:rsid w:val="00786FDE"/>
    <w:rsid w:val="007910AE"/>
    <w:rsid w:val="00791ADB"/>
    <w:rsid w:val="00796BE6"/>
    <w:rsid w:val="007A387D"/>
    <w:rsid w:val="007A3FD2"/>
    <w:rsid w:val="007B096B"/>
    <w:rsid w:val="007B2ABE"/>
    <w:rsid w:val="007B3B27"/>
    <w:rsid w:val="007B40B5"/>
    <w:rsid w:val="007B4FC4"/>
    <w:rsid w:val="007C05E6"/>
    <w:rsid w:val="007C0A97"/>
    <w:rsid w:val="007C1666"/>
    <w:rsid w:val="007C21F1"/>
    <w:rsid w:val="007C5B74"/>
    <w:rsid w:val="007C7502"/>
    <w:rsid w:val="007D4B30"/>
    <w:rsid w:val="007D4C8F"/>
    <w:rsid w:val="007E191B"/>
    <w:rsid w:val="007E2C7A"/>
    <w:rsid w:val="007E5F55"/>
    <w:rsid w:val="007E61FC"/>
    <w:rsid w:val="007E683F"/>
    <w:rsid w:val="007F2402"/>
    <w:rsid w:val="007F2BCC"/>
    <w:rsid w:val="007F4CC9"/>
    <w:rsid w:val="007F5E07"/>
    <w:rsid w:val="007F693C"/>
    <w:rsid w:val="008004A0"/>
    <w:rsid w:val="00801752"/>
    <w:rsid w:val="00803CE7"/>
    <w:rsid w:val="00805502"/>
    <w:rsid w:val="00806A99"/>
    <w:rsid w:val="008131BD"/>
    <w:rsid w:val="00814B55"/>
    <w:rsid w:val="008160F8"/>
    <w:rsid w:val="0082094F"/>
    <w:rsid w:val="00821B6A"/>
    <w:rsid w:val="00823AE1"/>
    <w:rsid w:val="00824A94"/>
    <w:rsid w:val="00833277"/>
    <w:rsid w:val="00833B89"/>
    <w:rsid w:val="008412B0"/>
    <w:rsid w:val="0084136A"/>
    <w:rsid w:val="00844E5C"/>
    <w:rsid w:val="0084667C"/>
    <w:rsid w:val="00851CC1"/>
    <w:rsid w:val="00855C49"/>
    <w:rsid w:val="00856B6F"/>
    <w:rsid w:val="00860CEB"/>
    <w:rsid w:val="00860EA0"/>
    <w:rsid w:val="00863C5B"/>
    <w:rsid w:val="008653B4"/>
    <w:rsid w:val="00865C77"/>
    <w:rsid w:val="00867231"/>
    <w:rsid w:val="00867B89"/>
    <w:rsid w:val="00870CF6"/>
    <w:rsid w:val="00871E2E"/>
    <w:rsid w:val="00872888"/>
    <w:rsid w:val="0087529B"/>
    <w:rsid w:val="008757EB"/>
    <w:rsid w:val="008774CB"/>
    <w:rsid w:val="0088219E"/>
    <w:rsid w:val="00882476"/>
    <w:rsid w:val="008852E1"/>
    <w:rsid w:val="008872A1"/>
    <w:rsid w:val="00893C31"/>
    <w:rsid w:val="00894E8B"/>
    <w:rsid w:val="008A2EC7"/>
    <w:rsid w:val="008A4FA1"/>
    <w:rsid w:val="008A6968"/>
    <w:rsid w:val="008B2B54"/>
    <w:rsid w:val="008B3A3C"/>
    <w:rsid w:val="008B3A7D"/>
    <w:rsid w:val="008C2CD6"/>
    <w:rsid w:val="008D3677"/>
    <w:rsid w:val="008D3B53"/>
    <w:rsid w:val="008D3BDF"/>
    <w:rsid w:val="008D4E0F"/>
    <w:rsid w:val="008D4EF9"/>
    <w:rsid w:val="008D633F"/>
    <w:rsid w:val="008D65B6"/>
    <w:rsid w:val="008E2C6F"/>
    <w:rsid w:val="008E5AC1"/>
    <w:rsid w:val="008F18E1"/>
    <w:rsid w:val="008F3365"/>
    <w:rsid w:val="008F3608"/>
    <w:rsid w:val="008F4088"/>
    <w:rsid w:val="008F4542"/>
    <w:rsid w:val="008F7261"/>
    <w:rsid w:val="008F7BBD"/>
    <w:rsid w:val="00902E24"/>
    <w:rsid w:val="00904960"/>
    <w:rsid w:val="00904B2C"/>
    <w:rsid w:val="00906DD8"/>
    <w:rsid w:val="00907F53"/>
    <w:rsid w:val="0091060F"/>
    <w:rsid w:val="009143C8"/>
    <w:rsid w:val="00916198"/>
    <w:rsid w:val="00922611"/>
    <w:rsid w:val="00922CD5"/>
    <w:rsid w:val="00925160"/>
    <w:rsid w:val="00925EF6"/>
    <w:rsid w:val="009267CC"/>
    <w:rsid w:val="00933DB1"/>
    <w:rsid w:val="00934742"/>
    <w:rsid w:val="0093631B"/>
    <w:rsid w:val="00937557"/>
    <w:rsid w:val="00940207"/>
    <w:rsid w:val="009404F3"/>
    <w:rsid w:val="0094127D"/>
    <w:rsid w:val="00942B05"/>
    <w:rsid w:val="00943DBC"/>
    <w:rsid w:val="00945DA9"/>
    <w:rsid w:val="0095442C"/>
    <w:rsid w:val="00954B23"/>
    <w:rsid w:val="009551F7"/>
    <w:rsid w:val="00956796"/>
    <w:rsid w:val="0096056B"/>
    <w:rsid w:val="00960A33"/>
    <w:rsid w:val="00974C81"/>
    <w:rsid w:val="00977323"/>
    <w:rsid w:val="00977B5A"/>
    <w:rsid w:val="00980066"/>
    <w:rsid w:val="00980333"/>
    <w:rsid w:val="00980A04"/>
    <w:rsid w:val="00980C42"/>
    <w:rsid w:val="00985359"/>
    <w:rsid w:val="00987A96"/>
    <w:rsid w:val="00992770"/>
    <w:rsid w:val="0099797F"/>
    <w:rsid w:val="009A2B44"/>
    <w:rsid w:val="009A3853"/>
    <w:rsid w:val="009A6C74"/>
    <w:rsid w:val="009B11A2"/>
    <w:rsid w:val="009B2397"/>
    <w:rsid w:val="009B34E2"/>
    <w:rsid w:val="009C3FB4"/>
    <w:rsid w:val="009C753C"/>
    <w:rsid w:val="009C76BC"/>
    <w:rsid w:val="009D1C03"/>
    <w:rsid w:val="009D4475"/>
    <w:rsid w:val="009D44A6"/>
    <w:rsid w:val="009D4B6F"/>
    <w:rsid w:val="009D4BEB"/>
    <w:rsid w:val="009D5094"/>
    <w:rsid w:val="009D5685"/>
    <w:rsid w:val="009D5D10"/>
    <w:rsid w:val="009D62BF"/>
    <w:rsid w:val="009D7ACE"/>
    <w:rsid w:val="009E73EE"/>
    <w:rsid w:val="009F03E4"/>
    <w:rsid w:val="009F0692"/>
    <w:rsid w:val="009F0798"/>
    <w:rsid w:val="009F3ACD"/>
    <w:rsid w:val="009F5D7A"/>
    <w:rsid w:val="009F7882"/>
    <w:rsid w:val="00A020A0"/>
    <w:rsid w:val="00A022F3"/>
    <w:rsid w:val="00A051F0"/>
    <w:rsid w:val="00A11F4B"/>
    <w:rsid w:val="00A125E8"/>
    <w:rsid w:val="00A14D23"/>
    <w:rsid w:val="00A210AC"/>
    <w:rsid w:val="00A227EB"/>
    <w:rsid w:val="00A2365F"/>
    <w:rsid w:val="00A25DD0"/>
    <w:rsid w:val="00A272DD"/>
    <w:rsid w:val="00A31430"/>
    <w:rsid w:val="00A31934"/>
    <w:rsid w:val="00A31B0E"/>
    <w:rsid w:val="00A342D1"/>
    <w:rsid w:val="00A3675E"/>
    <w:rsid w:val="00A406AE"/>
    <w:rsid w:val="00A41083"/>
    <w:rsid w:val="00A444CA"/>
    <w:rsid w:val="00A44B85"/>
    <w:rsid w:val="00A45AF0"/>
    <w:rsid w:val="00A45BF5"/>
    <w:rsid w:val="00A4701E"/>
    <w:rsid w:val="00A509CE"/>
    <w:rsid w:val="00A5722A"/>
    <w:rsid w:val="00A601D7"/>
    <w:rsid w:val="00A60E20"/>
    <w:rsid w:val="00A64005"/>
    <w:rsid w:val="00A7189B"/>
    <w:rsid w:val="00A725F6"/>
    <w:rsid w:val="00A72AC6"/>
    <w:rsid w:val="00A72D0A"/>
    <w:rsid w:val="00A73029"/>
    <w:rsid w:val="00A760C6"/>
    <w:rsid w:val="00A76632"/>
    <w:rsid w:val="00A80B7C"/>
    <w:rsid w:val="00A85E81"/>
    <w:rsid w:val="00A86DC6"/>
    <w:rsid w:val="00A90134"/>
    <w:rsid w:val="00A9020C"/>
    <w:rsid w:val="00A9096A"/>
    <w:rsid w:val="00A9347A"/>
    <w:rsid w:val="00A94C24"/>
    <w:rsid w:val="00A9670F"/>
    <w:rsid w:val="00A96E92"/>
    <w:rsid w:val="00A976BB"/>
    <w:rsid w:val="00AA025E"/>
    <w:rsid w:val="00AA13F2"/>
    <w:rsid w:val="00AA2344"/>
    <w:rsid w:val="00AA2B9F"/>
    <w:rsid w:val="00AA34B5"/>
    <w:rsid w:val="00AA624D"/>
    <w:rsid w:val="00AA788A"/>
    <w:rsid w:val="00AB452E"/>
    <w:rsid w:val="00AC06A1"/>
    <w:rsid w:val="00AC0D18"/>
    <w:rsid w:val="00AC2986"/>
    <w:rsid w:val="00AC5D31"/>
    <w:rsid w:val="00AC6B82"/>
    <w:rsid w:val="00AC7850"/>
    <w:rsid w:val="00AC799B"/>
    <w:rsid w:val="00AD0567"/>
    <w:rsid w:val="00AD209B"/>
    <w:rsid w:val="00AD20C3"/>
    <w:rsid w:val="00AD6486"/>
    <w:rsid w:val="00AE30F5"/>
    <w:rsid w:val="00AE4115"/>
    <w:rsid w:val="00AE598C"/>
    <w:rsid w:val="00AF561D"/>
    <w:rsid w:val="00AF7894"/>
    <w:rsid w:val="00B0239C"/>
    <w:rsid w:val="00B02A37"/>
    <w:rsid w:val="00B04125"/>
    <w:rsid w:val="00B0413B"/>
    <w:rsid w:val="00B166C8"/>
    <w:rsid w:val="00B2085C"/>
    <w:rsid w:val="00B234B0"/>
    <w:rsid w:val="00B238A3"/>
    <w:rsid w:val="00B25C07"/>
    <w:rsid w:val="00B30CE4"/>
    <w:rsid w:val="00B31217"/>
    <w:rsid w:val="00B321BA"/>
    <w:rsid w:val="00B34C73"/>
    <w:rsid w:val="00B441A5"/>
    <w:rsid w:val="00B45AE0"/>
    <w:rsid w:val="00B45B7E"/>
    <w:rsid w:val="00B46653"/>
    <w:rsid w:val="00B47A96"/>
    <w:rsid w:val="00B51062"/>
    <w:rsid w:val="00B510D7"/>
    <w:rsid w:val="00B52220"/>
    <w:rsid w:val="00B52F94"/>
    <w:rsid w:val="00B5350C"/>
    <w:rsid w:val="00B544BD"/>
    <w:rsid w:val="00B54965"/>
    <w:rsid w:val="00B57AF4"/>
    <w:rsid w:val="00B66AB7"/>
    <w:rsid w:val="00B66DD2"/>
    <w:rsid w:val="00B67BC8"/>
    <w:rsid w:val="00B70381"/>
    <w:rsid w:val="00B713FA"/>
    <w:rsid w:val="00B716D9"/>
    <w:rsid w:val="00B72703"/>
    <w:rsid w:val="00B77D7C"/>
    <w:rsid w:val="00B81B0C"/>
    <w:rsid w:val="00B8361B"/>
    <w:rsid w:val="00B85534"/>
    <w:rsid w:val="00B85C16"/>
    <w:rsid w:val="00B86F02"/>
    <w:rsid w:val="00B87AE3"/>
    <w:rsid w:val="00B9130C"/>
    <w:rsid w:val="00B945D0"/>
    <w:rsid w:val="00B9645F"/>
    <w:rsid w:val="00B97290"/>
    <w:rsid w:val="00B979C7"/>
    <w:rsid w:val="00BA2925"/>
    <w:rsid w:val="00BA4A98"/>
    <w:rsid w:val="00BA63CE"/>
    <w:rsid w:val="00BA6502"/>
    <w:rsid w:val="00BB0165"/>
    <w:rsid w:val="00BB1814"/>
    <w:rsid w:val="00BB1F42"/>
    <w:rsid w:val="00BB2641"/>
    <w:rsid w:val="00BB729A"/>
    <w:rsid w:val="00BC0A17"/>
    <w:rsid w:val="00BC1260"/>
    <w:rsid w:val="00BC2D98"/>
    <w:rsid w:val="00BC488A"/>
    <w:rsid w:val="00BC5BD1"/>
    <w:rsid w:val="00BD3AE5"/>
    <w:rsid w:val="00BE26D9"/>
    <w:rsid w:val="00BE655D"/>
    <w:rsid w:val="00BE7E43"/>
    <w:rsid w:val="00BF2E06"/>
    <w:rsid w:val="00C03E1E"/>
    <w:rsid w:val="00C10878"/>
    <w:rsid w:val="00C12674"/>
    <w:rsid w:val="00C161FA"/>
    <w:rsid w:val="00C20887"/>
    <w:rsid w:val="00C23199"/>
    <w:rsid w:val="00C232E2"/>
    <w:rsid w:val="00C2548A"/>
    <w:rsid w:val="00C26C6E"/>
    <w:rsid w:val="00C272F7"/>
    <w:rsid w:val="00C30F50"/>
    <w:rsid w:val="00C33125"/>
    <w:rsid w:val="00C36507"/>
    <w:rsid w:val="00C3675B"/>
    <w:rsid w:val="00C41D84"/>
    <w:rsid w:val="00C42EA1"/>
    <w:rsid w:val="00C447C1"/>
    <w:rsid w:val="00C45D1F"/>
    <w:rsid w:val="00C51123"/>
    <w:rsid w:val="00C558B0"/>
    <w:rsid w:val="00C57E71"/>
    <w:rsid w:val="00C57EDE"/>
    <w:rsid w:val="00C604E2"/>
    <w:rsid w:val="00C62B3D"/>
    <w:rsid w:val="00C7282A"/>
    <w:rsid w:val="00C72DFF"/>
    <w:rsid w:val="00C73325"/>
    <w:rsid w:val="00C77EA7"/>
    <w:rsid w:val="00C77EB5"/>
    <w:rsid w:val="00C817BD"/>
    <w:rsid w:val="00C81A27"/>
    <w:rsid w:val="00C823DC"/>
    <w:rsid w:val="00C8384E"/>
    <w:rsid w:val="00C85F23"/>
    <w:rsid w:val="00C90449"/>
    <w:rsid w:val="00C93524"/>
    <w:rsid w:val="00CA3B82"/>
    <w:rsid w:val="00CA5B31"/>
    <w:rsid w:val="00CA7FC7"/>
    <w:rsid w:val="00CB0561"/>
    <w:rsid w:val="00CB0D8D"/>
    <w:rsid w:val="00CB44CF"/>
    <w:rsid w:val="00CC019D"/>
    <w:rsid w:val="00CC0FC7"/>
    <w:rsid w:val="00CC3360"/>
    <w:rsid w:val="00CC45C3"/>
    <w:rsid w:val="00CC6193"/>
    <w:rsid w:val="00CC6691"/>
    <w:rsid w:val="00CD17D4"/>
    <w:rsid w:val="00CD25D0"/>
    <w:rsid w:val="00CD42EF"/>
    <w:rsid w:val="00CD4301"/>
    <w:rsid w:val="00CD5FDB"/>
    <w:rsid w:val="00CD637F"/>
    <w:rsid w:val="00CE2240"/>
    <w:rsid w:val="00CE655A"/>
    <w:rsid w:val="00CE70A0"/>
    <w:rsid w:val="00CF0042"/>
    <w:rsid w:val="00CF0744"/>
    <w:rsid w:val="00CF0D47"/>
    <w:rsid w:val="00CF0F48"/>
    <w:rsid w:val="00CF6A84"/>
    <w:rsid w:val="00CF7200"/>
    <w:rsid w:val="00D00133"/>
    <w:rsid w:val="00D01779"/>
    <w:rsid w:val="00D02E31"/>
    <w:rsid w:val="00D03B8C"/>
    <w:rsid w:val="00D050DA"/>
    <w:rsid w:val="00D06192"/>
    <w:rsid w:val="00D06577"/>
    <w:rsid w:val="00D0668E"/>
    <w:rsid w:val="00D13CD7"/>
    <w:rsid w:val="00D146D7"/>
    <w:rsid w:val="00D16852"/>
    <w:rsid w:val="00D2115E"/>
    <w:rsid w:val="00D218DB"/>
    <w:rsid w:val="00D223C9"/>
    <w:rsid w:val="00D224CA"/>
    <w:rsid w:val="00D22D42"/>
    <w:rsid w:val="00D234A6"/>
    <w:rsid w:val="00D2786C"/>
    <w:rsid w:val="00D37D20"/>
    <w:rsid w:val="00D409C7"/>
    <w:rsid w:val="00D421D9"/>
    <w:rsid w:val="00D4345D"/>
    <w:rsid w:val="00D456EC"/>
    <w:rsid w:val="00D45B00"/>
    <w:rsid w:val="00D46B9C"/>
    <w:rsid w:val="00D559CF"/>
    <w:rsid w:val="00D5609A"/>
    <w:rsid w:val="00D56108"/>
    <w:rsid w:val="00D600B4"/>
    <w:rsid w:val="00D62EED"/>
    <w:rsid w:val="00D71005"/>
    <w:rsid w:val="00D85B9D"/>
    <w:rsid w:val="00D870B1"/>
    <w:rsid w:val="00D905C2"/>
    <w:rsid w:val="00D91115"/>
    <w:rsid w:val="00DA182B"/>
    <w:rsid w:val="00DA25BE"/>
    <w:rsid w:val="00DA288B"/>
    <w:rsid w:val="00DB1D86"/>
    <w:rsid w:val="00DB2E33"/>
    <w:rsid w:val="00DB3CA6"/>
    <w:rsid w:val="00DB4939"/>
    <w:rsid w:val="00DB7F00"/>
    <w:rsid w:val="00DC2708"/>
    <w:rsid w:val="00DC5A53"/>
    <w:rsid w:val="00DD113C"/>
    <w:rsid w:val="00DD3D72"/>
    <w:rsid w:val="00DE24D9"/>
    <w:rsid w:val="00DE3C19"/>
    <w:rsid w:val="00DE72E7"/>
    <w:rsid w:val="00DE78B6"/>
    <w:rsid w:val="00DF0081"/>
    <w:rsid w:val="00DF021C"/>
    <w:rsid w:val="00DF0D0A"/>
    <w:rsid w:val="00DF2C54"/>
    <w:rsid w:val="00DF73FE"/>
    <w:rsid w:val="00DF7AFE"/>
    <w:rsid w:val="00E00A7E"/>
    <w:rsid w:val="00E02627"/>
    <w:rsid w:val="00E06666"/>
    <w:rsid w:val="00E06CAB"/>
    <w:rsid w:val="00E0766A"/>
    <w:rsid w:val="00E15591"/>
    <w:rsid w:val="00E163E5"/>
    <w:rsid w:val="00E20D16"/>
    <w:rsid w:val="00E24934"/>
    <w:rsid w:val="00E2628A"/>
    <w:rsid w:val="00E302A5"/>
    <w:rsid w:val="00E3204D"/>
    <w:rsid w:val="00E32310"/>
    <w:rsid w:val="00E32607"/>
    <w:rsid w:val="00E32835"/>
    <w:rsid w:val="00E33A45"/>
    <w:rsid w:val="00E34B0D"/>
    <w:rsid w:val="00E3696F"/>
    <w:rsid w:val="00E413A3"/>
    <w:rsid w:val="00E432FA"/>
    <w:rsid w:val="00E53A2B"/>
    <w:rsid w:val="00E53F6A"/>
    <w:rsid w:val="00E542BB"/>
    <w:rsid w:val="00E571CA"/>
    <w:rsid w:val="00E64B35"/>
    <w:rsid w:val="00E720AC"/>
    <w:rsid w:val="00E72276"/>
    <w:rsid w:val="00E72DB5"/>
    <w:rsid w:val="00E7474E"/>
    <w:rsid w:val="00E76F2D"/>
    <w:rsid w:val="00E82840"/>
    <w:rsid w:val="00E82B56"/>
    <w:rsid w:val="00E82E3C"/>
    <w:rsid w:val="00E83541"/>
    <w:rsid w:val="00E84CBC"/>
    <w:rsid w:val="00E84DF5"/>
    <w:rsid w:val="00E855BB"/>
    <w:rsid w:val="00E9040C"/>
    <w:rsid w:val="00E920E4"/>
    <w:rsid w:val="00E929B0"/>
    <w:rsid w:val="00E94DBD"/>
    <w:rsid w:val="00E96725"/>
    <w:rsid w:val="00EA1FA7"/>
    <w:rsid w:val="00EA5017"/>
    <w:rsid w:val="00EA539E"/>
    <w:rsid w:val="00EB344C"/>
    <w:rsid w:val="00EB3D48"/>
    <w:rsid w:val="00EB7567"/>
    <w:rsid w:val="00EB7A0B"/>
    <w:rsid w:val="00EC2AF0"/>
    <w:rsid w:val="00EC3468"/>
    <w:rsid w:val="00EC4136"/>
    <w:rsid w:val="00EC4772"/>
    <w:rsid w:val="00EC5E4B"/>
    <w:rsid w:val="00EC78D9"/>
    <w:rsid w:val="00ED50E9"/>
    <w:rsid w:val="00ED7DC9"/>
    <w:rsid w:val="00EE1ABB"/>
    <w:rsid w:val="00EE45BE"/>
    <w:rsid w:val="00EE6AA7"/>
    <w:rsid w:val="00EF0FE3"/>
    <w:rsid w:val="00EF3C2F"/>
    <w:rsid w:val="00EF53FD"/>
    <w:rsid w:val="00EF66DC"/>
    <w:rsid w:val="00EF730A"/>
    <w:rsid w:val="00EF73D4"/>
    <w:rsid w:val="00F05518"/>
    <w:rsid w:val="00F07E1F"/>
    <w:rsid w:val="00F11B6A"/>
    <w:rsid w:val="00F1349E"/>
    <w:rsid w:val="00F16462"/>
    <w:rsid w:val="00F1658B"/>
    <w:rsid w:val="00F16E5B"/>
    <w:rsid w:val="00F2127A"/>
    <w:rsid w:val="00F21CDF"/>
    <w:rsid w:val="00F22ACF"/>
    <w:rsid w:val="00F2311C"/>
    <w:rsid w:val="00F2362A"/>
    <w:rsid w:val="00F24625"/>
    <w:rsid w:val="00F27345"/>
    <w:rsid w:val="00F27434"/>
    <w:rsid w:val="00F27A4D"/>
    <w:rsid w:val="00F32D1D"/>
    <w:rsid w:val="00F32F5E"/>
    <w:rsid w:val="00F33B3E"/>
    <w:rsid w:val="00F34569"/>
    <w:rsid w:val="00F3579D"/>
    <w:rsid w:val="00F370CB"/>
    <w:rsid w:val="00F4121E"/>
    <w:rsid w:val="00F44513"/>
    <w:rsid w:val="00F447CE"/>
    <w:rsid w:val="00F45A32"/>
    <w:rsid w:val="00F46AEC"/>
    <w:rsid w:val="00F47D4A"/>
    <w:rsid w:val="00F47FD2"/>
    <w:rsid w:val="00F508D6"/>
    <w:rsid w:val="00F51956"/>
    <w:rsid w:val="00F526CD"/>
    <w:rsid w:val="00F54ACD"/>
    <w:rsid w:val="00F56E35"/>
    <w:rsid w:val="00F62EF3"/>
    <w:rsid w:val="00F63206"/>
    <w:rsid w:val="00F6341F"/>
    <w:rsid w:val="00F64A7A"/>
    <w:rsid w:val="00F702EC"/>
    <w:rsid w:val="00F72E94"/>
    <w:rsid w:val="00F768B8"/>
    <w:rsid w:val="00F76AD5"/>
    <w:rsid w:val="00F77035"/>
    <w:rsid w:val="00F77DEC"/>
    <w:rsid w:val="00F80F09"/>
    <w:rsid w:val="00F819CD"/>
    <w:rsid w:val="00F83A39"/>
    <w:rsid w:val="00F83C82"/>
    <w:rsid w:val="00F86498"/>
    <w:rsid w:val="00F914DD"/>
    <w:rsid w:val="00F91EBA"/>
    <w:rsid w:val="00F93EAA"/>
    <w:rsid w:val="00F94573"/>
    <w:rsid w:val="00F96CAF"/>
    <w:rsid w:val="00FA21DF"/>
    <w:rsid w:val="00FA4C32"/>
    <w:rsid w:val="00FA52BD"/>
    <w:rsid w:val="00FA6A4C"/>
    <w:rsid w:val="00FA6D7E"/>
    <w:rsid w:val="00FB0B7D"/>
    <w:rsid w:val="00FB0C36"/>
    <w:rsid w:val="00FB2785"/>
    <w:rsid w:val="00FB2D62"/>
    <w:rsid w:val="00FB3ED4"/>
    <w:rsid w:val="00FB5520"/>
    <w:rsid w:val="00FB5721"/>
    <w:rsid w:val="00FB65E7"/>
    <w:rsid w:val="00FB67FB"/>
    <w:rsid w:val="00FB75F6"/>
    <w:rsid w:val="00FC1A55"/>
    <w:rsid w:val="00FC21C8"/>
    <w:rsid w:val="00FC2E42"/>
    <w:rsid w:val="00FD0348"/>
    <w:rsid w:val="00FD23E0"/>
    <w:rsid w:val="00FD4CF7"/>
    <w:rsid w:val="00FE1258"/>
    <w:rsid w:val="00FE4064"/>
    <w:rsid w:val="00FE55D4"/>
    <w:rsid w:val="00FE586F"/>
    <w:rsid w:val="00FE5C35"/>
    <w:rsid w:val="00FE6465"/>
    <w:rsid w:val="00FE6588"/>
    <w:rsid w:val="00FF4288"/>
    <w:rsid w:val="00FF4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mailto:brivera@correo.uaa.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t.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20628-B3B0-491C-9FAC-2286DF27C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5405</Words>
  <Characters>30812</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Angie</cp:lastModifiedBy>
  <cp:revision>3</cp:revision>
  <cp:lastPrinted>2020-10-19T18:51:00Z</cp:lastPrinted>
  <dcterms:created xsi:type="dcterms:W3CDTF">2020-10-19T19:05:00Z</dcterms:created>
  <dcterms:modified xsi:type="dcterms:W3CDTF">2020-10-19T19:19:00Z</dcterms:modified>
</cp:coreProperties>
</file>